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411C0">
        <w:rPr>
          <w:rFonts w:ascii="Verdana" w:hAnsi="Verdana" w:cs="HelveticaNeueW02-47LtCn"/>
          <w:color w:val="1A1A1A"/>
          <w:sz w:val="20"/>
          <w:szCs w:val="20"/>
        </w:rPr>
        <w:t>Prime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E3121">
        <w:rPr>
          <w:rFonts w:ascii="Verdana" w:hAnsi="Verdana" w:cs="HelveticaNeueW02-47LtCn"/>
          <w:color w:val="1A1A1A"/>
          <w:sz w:val="20"/>
          <w:szCs w:val="20"/>
        </w:rPr>
        <w:t>Seitenmontage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DD6A1B">
        <w:rPr>
          <w:rFonts w:ascii="Verdana" w:hAnsi="Verdana" w:cs="HelveticaNeueW02-57Cn"/>
          <w:color w:val="1A1A1A"/>
          <w:sz w:val="17"/>
          <w:szCs w:val="17"/>
        </w:rPr>
        <w:t>SIA 261/258 Kategorien A/B/C inkl. Menschengedränge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mit geprüft</w:t>
      </w:r>
      <w:r w:rsidR="00DD6A1B">
        <w:rPr>
          <w:rFonts w:ascii="Verdana" w:hAnsi="Verdana" w:cs="HelveticaNeueW02-57Cn"/>
          <w:color w:val="1A1A1A"/>
          <w:sz w:val="17"/>
          <w:szCs w:val="17"/>
        </w:rPr>
        <w:t>en typenstatischen Berechnungen.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mindestens </w:t>
      </w:r>
      <w:r w:rsidR="00DD6A1B">
        <w:rPr>
          <w:rFonts w:ascii="Verdana" w:hAnsi="Verdana" w:cs="HelveticaNeueW02-57Cn"/>
          <w:color w:val="1A1A1A"/>
          <w:sz w:val="17"/>
          <w:szCs w:val="17"/>
        </w:rPr>
        <w:t>100 cm,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bzw. 110 cm </w:t>
      </w:r>
      <w:r w:rsidR="00DD6A1B">
        <w:rPr>
          <w:rFonts w:ascii="Verdana" w:hAnsi="Verdana" w:cs="HelveticaNeueW02-57Cn"/>
          <w:color w:val="1A1A1A"/>
          <w:sz w:val="17"/>
          <w:szCs w:val="17"/>
        </w:rPr>
        <w:t xml:space="preserve">oder 120 cm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Prime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EE3121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="00020D40"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EE3121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BB0260">
        <w:rPr>
          <w:rFonts w:ascii="Verdana" w:hAnsi="Verdana" w:cs="HelveticaNeueW02-57Cn"/>
          <w:color w:val="1A1A1A"/>
          <w:sz w:val="17"/>
          <w:szCs w:val="17"/>
        </w:rPr>
        <w:t>Easy Glass Prime</w:t>
      </w:r>
      <w:bookmarkStart w:id="0" w:name="_GoBack"/>
      <w:bookmarkEnd w:id="0"/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16,76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justierbare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 xml:space="preserve">Buche – </w:t>
      </w:r>
      <w:proofErr w:type="spellStart"/>
      <w:r w:rsidRPr="00C411C0"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 w:rsidRPr="00C411C0"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="00DD6A1B">
        <w:rPr>
          <w:rFonts w:ascii="Verdana" w:hAnsi="Verdana" w:cs="HelveticaNeueW02-57Cn"/>
          <w:color w:val="1A1A1A"/>
          <w:sz w:val="17"/>
          <w:szCs w:val="17"/>
        </w:rPr>
        <w:t>Glas, VSG/2xFLOAT, TVG oder ESG-H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, D = …….* mm, geschliffen, gesäumt, poliert.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="00DD6A1B">
        <w:rPr>
          <w:rFonts w:ascii="Verdana" w:hAnsi="Verdana" w:cs="HelveticaNeueW02-57Cn"/>
          <w:color w:val="1A1A1A"/>
          <w:sz w:val="17"/>
          <w:szCs w:val="17"/>
        </w:rPr>
        <w:t xml:space="preserve"> mm bis 25</w:t>
      </w:r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</w:t>
      </w:r>
      <w:r w:rsidR="00DD6A1B">
        <w:rPr>
          <w:rFonts w:ascii="Verdana" w:hAnsi="Verdana" w:cs="HelveticaNeueW02-57Cn"/>
          <w:color w:val="1A1A1A"/>
          <w:sz w:val="17"/>
          <w:szCs w:val="17"/>
        </w:rPr>
        <w:t xml:space="preserve">ig von </w:t>
      </w:r>
      <w:proofErr w:type="spellStart"/>
      <w:r w:rsidR="00DD6A1B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="00DD6A1B">
        <w:rPr>
          <w:rFonts w:ascii="Verdana" w:hAnsi="Verdana" w:cs="HelveticaNeueW02-57Cn"/>
          <w:color w:val="1A1A1A"/>
          <w:sz w:val="17"/>
          <w:szCs w:val="17"/>
        </w:rPr>
        <w:t xml:space="preserve"> und Nutzung siehe separates SIA Prüfzeugnis.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Easy Glass® Pro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DD6A1B" w:rsidRDefault="00A8437C" w:rsidP="00DD6A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Q-railing </w:t>
      </w:r>
      <w:r w:rsidR="00DD6A1B">
        <w:rPr>
          <w:rFonts w:ascii="Verdana" w:hAnsi="Verdana" w:cs="HelveticaNeueW02-57Cn"/>
          <w:color w:val="1A1A1A"/>
          <w:sz w:val="17"/>
          <w:szCs w:val="17"/>
        </w:rPr>
        <w:t>Schweiz GmbH</w:t>
      </w:r>
    </w:p>
    <w:p w:rsidR="00A8437C" w:rsidRDefault="00DD6A1B" w:rsidP="00DD6A1B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St. Gallerstrasse 23</w:t>
      </w:r>
      <w:r>
        <w:rPr>
          <w:rFonts w:ascii="Verdana" w:hAnsi="Verdana" w:cs="HelveticaNeueW02-57Cn"/>
          <w:color w:val="1A1A1A"/>
          <w:sz w:val="17"/>
          <w:szCs w:val="17"/>
        </w:rPr>
        <w:br/>
        <w:t xml:space="preserve">9524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Zuzwil</w:t>
      </w:r>
      <w:proofErr w:type="spellEnd"/>
    </w:p>
    <w:p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r w:rsidR="00DD6A1B" w:rsidRPr="00DD6A1B">
        <w:rPr>
          <w:rStyle w:val="Hyperlink"/>
          <w:rFonts w:ascii="Verdana" w:hAnsi="Verdana" w:cs="HelveticaNeueW02-57Cn"/>
          <w:sz w:val="17"/>
          <w:szCs w:val="17"/>
        </w:rPr>
        <w:t>sales</w:t>
      </w:r>
      <w:r w:rsidR="00DD6A1B">
        <w:rPr>
          <w:rStyle w:val="Hyperlink"/>
          <w:rFonts w:ascii="Verdana" w:hAnsi="Verdana" w:cs="HelveticaNeueW02-57Cn"/>
          <w:sz w:val="17"/>
          <w:szCs w:val="17"/>
        </w:rPr>
        <w:t>@q-railing.ch</w:t>
      </w:r>
    </w:p>
    <w:p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BB0260"/>
    <w:rsid w:val="00C411C0"/>
    <w:rsid w:val="00D55D57"/>
    <w:rsid w:val="00D57629"/>
    <w:rsid w:val="00D6255A"/>
    <w:rsid w:val="00D72E86"/>
    <w:rsid w:val="00DA36E4"/>
    <w:rsid w:val="00DD6A1B"/>
    <w:rsid w:val="00E11B1E"/>
    <w:rsid w:val="00E141AD"/>
    <w:rsid w:val="00E974A9"/>
    <w:rsid w:val="00EE3121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CRBDOC0080-1146401013-411716</_dlc_DocId>
    <_dlc_DocIdUrl xmlns="27819eda-e351-45b6-a2d1-d831f05793df">
      <Url>https://crbch.sharepoint.com/sites/prj-prd/_layouts/15/DocIdRedir.aspx?ID=CRBDOC0080-1146401013-411716</Url>
      <Description>CRBDOC0080-1146401013-411716</Description>
    </_dlc_DocIdUrl>
    <SharedWithUsers xmlns="27819eda-e351-45b6-a2d1-d831f05793df">
      <UserInfo>
        <DisplayName/>
        <AccountId xsi:nil="true"/>
        <AccountType/>
      </UserInfo>
    </SharedWithUsers>
    <MediaLengthInSeconds xmlns="68ae7dd2-07f9-4d22-aba4-16bf36411cb5" xsi:nil="true"/>
    <_dlc_DocIdPersistId xmlns="27819eda-e351-45b6-a2d1-d831f05793df">false</_dlc_DocIdPersistId>
  </documentManagement>
</p:properties>
</file>

<file path=customXml/itemProps1.xml><?xml version="1.0" encoding="utf-8"?>
<ds:datastoreItem xmlns:ds="http://schemas.openxmlformats.org/officeDocument/2006/customXml" ds:itemID="{BF200F5F-AB44-4A00-8FDA-5EE3E9269E70}"/>
</file>

<file path=customXml/itemProps2.xml><?xml version="1.0" encoding="utf-8"?>
<ds:datastoreItem xmlns:ds="http://schemas.openxmlformats.org/officeDocument/2006/customXml" ds:itemID="{B2A0FE14-99D6-4931-8CCA-7611F731AF59}"/>
</file>

<file path=customXml/itemProps3.xml><?xml version="1.0" encoding="utf-8"?>
<ds:datastoreItem xmlns:ds="http://schemas.openxmlformats.org/officeDocument/2006/customXml" ds:itemID="{A148274C-D1C9-46ED-878D-8A7FB8B0EB2A}"/>
</file>

<file path=customXml/itemProps4.xml><?xml version="1.0" encoding="utf-8"?>
<ds:datastoreItem xmlns:ds="http://schemas.openxmlformats.org/officeDocument/2006/customXml" ds:itemID="{7FA7963B-10E4-4D29-B7DB-2007549E8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Dominic Falk</cp:lastModifiedBy>
  <cp:revision>3</cp:revision>
  <cp:lastPrinted>2012-11-28T08:45:00Z</cp:lastPrinted>
  <dcterms:created xsi:type="dcterms:W3CDTF">2019-06-05T11:40:00Z</dcterms:created>
  <dcterms:modified xsi:type="dcterms:W3CDTF">2021-11-19T09:58:00Z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CRBDocumentConfidentiality">
    <vt:lpwstr>2;#nicht klassifiziert|e9a63179-acab-4ffe-b80d-50b63910b599</vt:lpwstr>
  </property>
  <property fmtid="{D5CDD505-2E9C-101B-9397-08002B2CF9AE}" pid="5" name="_dlc_DocIdItemGuid">
    <vt:lpwstr>07295509-3ddb-4e23-b973-324839a081bd</vt:lpwstr>
  </property>
  <property fmtid="{D5CDD505-2E9C-101B-9397-08002B2CF9AE}" pid="6" name="CRBDocumentLanguage">
    <vt:lpwstr>4;#Deutsch|c64f71a8-8878-4990-be64-596a8dd67008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  <property fmtid="{D5CDD505-2E9C-101B-9397-08002B2CF9AE}" pid="16" name="Order">
    <vt:r8>8518900</vt:r8>
  </property>
  <property fmtid="{D5CDD505-2E9C-101B-9397-08002B2CF9AE}" pid="17" name="xd_Signature">
    <vt:bool>false</vt:bool>
  </property>
  <property fmtid="{D5CDD505-2E9C-101B-9397-08002B2CF9AE}" pid="19" name="xd_ProgID">
    <vt:lpwstr/>
  </property>
  <property fmtid="{D5CDD505-2E9C-101B-9397-08002B2CF9AE}" pid="20" name="CRBYearInt">
    <vt:lpwstr/>
  </property>
  <property fmtid="{D5CDD505-2E9C-101B-9397-08002B2CF9AE}" pid="21" name="CRBResponsible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</Properties>
</file>