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30AE" w14:textId="77777777" w:rsidR="00F1166F" w:rsidRPr="0007329C" w:rsidRDefault="00E30851" w:rsidP="0078456A">
      <w:pPr>
        <w:pStyle w:val="berschrift1"/>
        <w:rPr>
          <w:lang w:val="de-CH"/>
        </w:rPr>
      </w:pPr>
      <w:r w:rsidRPr="0007329C">
        <w:rPr>
          <w:lang w:val="de-CH"/>
        </w:rPr>
        <w:t>Konstruktion und Ausführung</w:t>
      </w:r>
      <w:r w:rsidR="00F1166F" w:rsidRPr="0007329C">
        <w:rPr>
          <w:lang w:val="de-CH"/>
        </w:rPr>
        <w:t xml:space="preserve"> </w:t>
      </w:r>
    </w:p>
    <w:p w14:paraId="7016642A" w14:textId="77777777" w:rsidR="0078456A" w:rsidRPr="0007329C" w:rsidRDefault="00272167" w:rsidP="00373CB0">
      <w:pPr>
        <w:pStyle w:val="berschrift2"/>
        <w:numPr>
          <w:ilvl w:val="1"/>
          <w:numId w:val="17"/>
        </w:numPr>
        <w:ind w:firstLine="84"/>
        <w:rPr>
          <w:lang w:val="de-CH"/>
        </w:rPr>
      </w:pPr>
      <w:r w:rsidRPr="0007329C">
        <w:rPr>
          <w:lang w:val="de-CH"/>
        </w:rPr>
        <w:t>Verarbeitung</w:t>
      </w:r>
      <w:r w:rsidR="0078456A" w:rsidRPr="0007329C">
        <w:rPr>
          <w:lang w:val="de-CH"/>
        </w:rPr>
        <w:t xml:space="preserve"> </w:t>
      </w:r>
    </w:p>
    <w:p w14:paraId="260DA143" w14:textId="3A14A05A" w:rsidR="00970FE9" w:rsidRPr="0007329C" w:rsidRDefault="005D707A" w:rsidP="00373CB0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>Dem Leistungsbeschrieb</w:t>
      </w:r>
      <w:r w:rsidR="00215CA4" w:rsidRPr="0007329C">
        <w:rPr>
          <w:rFonts w:cs="Arial"/>
          <w:lang w:val="de-CH"/>
        </w:rPr>
        <w:t xml:space="preserve"> zugrunde</w:t>
      </w:r>
      <w:r w:rsidRPr="0007329C">
        <w:rPr>
          <w:rFonts w:cs="Arial"/>
          <w:lang w:val="de-CH"/>
        </w:rPr>
        <w:t xml:space="preserve"> lieg</w:t>
      </w:r>
      <w:r w:rsidR="00807D5E" w:rsidRPr="0007329C">
        <w:rPr>
          <w:rFonts w:cs="Arial"/>
          <w:lang w:val="de-CH"/>
        </w:rPr>
        <w:t xml:space="preserve">t das </w:t>
      </w:r>
      <w:r w:rsidR="00017BBC" w:rsidRPr="0007329C">
        <w:rPr>
          <w:rFonts w:cs="Arial"/>
          <w:lang w:val="de-CH"/>
        </w:rPr>
        <w:t>Ganzmetalls</w:t>
      </w:r>
      <w:r w:rsidR="00C6656E" w:rsidRPr="0007329C">
        <w:rPr>
          <w:rFonts w:cs="Arial"/>
          <w:lang w:val="de-CH"/>
        </w:rPr>
        <w:t>ystem isoliert</w:t>
      </w:r>
      <w:r w:rsidR="002B5500" w:rsidRPr="0007329C">
        <w:rPr>
          <w:rFonts w:cs="Arial"/>
          <w:lang w:val="de-CH"/>
        </w:rPr>
        <w:t xml:space="preserve"> </w:t>
      </w:r>
      <w:r w:rsidR="008C464F" w:rsidRPr="0007329C">
        <w:rPr>
          <w:rFonts w:cs="Arial"/>
          <w:lang w:val="de-CH"/>
        </w:rPr>
        <w:t>mit minimaler Ansichtsbreite</w:t>
      </w:r>
      <w:r w:rsidR="00C6656E" w:rsidRPr="0007329C">
        <w:rPr>
          <w:rFonts w:cs="Arial"/>
          <w:lang w:val="de-CH"/>
        </w:rPr>
        <w:t>.</w:t>
      </w:r>
      <w:r w:rsidR="008C464F" w:rsidRPr="0007329C">
        <w:rPr>
          <w:rFonts w:cs="Arial"/>
          <w:lang w:val="de-CH"/>
        </w:rPr>
        <w:br/>
      </w:r>
      <w:r w:rsidR="002B5500" w:rsidRPr="0007329C">
        <w:rPr>
          <w:rFonts w:cs="Arial"/>
          <w:lang w:val="de-CH"/>
        </w:rPr>
        <w:t>Schiebe</w:t>
      </w:r>
      <w:r w:rsidR="008C464F" w:rsidRPr="0007329C">
        <w:rPr>
          <w:rFonts w:cs="Arial"/>
          <w:lang w:val="de-CH"/>
        </w:rPr>
        <w:t>fenster</w:t>
      </w:r>
      <w:r w:rsidR="002B5500" w:rsidRPr="0007329C">
        <w:rPr>
          <w:rFonts w:cs="Arial"/>
          <w:lang w:val="de-CH"/>
        </w:rPr>
        <w:t xml:space="preserve"> </w:t>
      </w:r>
      <w:r w:rsidR="00471F87" w:rsidRPr="0007329C">
        <w:rPr>
          <w:rFonts w:cs="Arial"/>
          <w:lang w:val="de-CH"/>
        </w:rPr>
        <w:t>duraslide</w:t>
      </w:r>
      <w:r w:rsidR="002B5500" w:rsidRPr="0007329C">
        <w:rPr>
          <w:rFonts w:cs="Arial"/>
          <w:lang w:val="de-CH"/>
        </w:rPr>
        <w:t xml:space="preserve"> </w:t>
      </w:r>
      <w:r w:rsidR="0023022C" w:rsidRPr="0007329C">
        <w:rPr>
          <w:rFonts w:cs="Arial"/>
          <w:lang w:val="de-CH"/>
        </w:rPr>
        <w:t>vista</w:t>
      </w:r>
      <w:r w:rsidR="00727909">
        <w:rPr>
          <w:rFonts w:cs="Arial"/>
          <w:lang w:val="de-CH"/>
        </w:rPr>
        <w:t xml:space="preserve"> zero</w:t>
      </w:r>
      <w:r w:rsidR="0023022C" w:rsidRPr="0007329C">
        <w:rPr>
          <w:rFonts w:cs="Arial"/>
          <w:lang w:val="de-CH"/>
        </w:rPr>
        <w:t xml:space="preserve"> </w:t>
      </w:r>
      <w:r w:rsidRPr="0007329C">
        <w:rPr>
          <w:rFonts w:cs="Arial"/>
          <w:lang w:val="de-CH"/>
        </w:rPr>
        <w:t>der</w:t>
      </w:r>
      <w:r w:rsidR="00215CA4" w:rsidRPr="0007329C">
        <w:rPr>
          <w:rFonts w:cs="Arial"/>
          <w:lang w:val="de-CH"/>
        </w:rPr>
        <w:t xml:space="preserve"> F</w:t>
      </w:r>
      <w:r w:rsidR="0002532A" w:rsidRPr="0007329C">
        <w:rPr>
          <w:rFonts w:cs="Arial"/>
          <w:lang w:val="de-CH"/>
        </w:rPr>
        <w:t>irma:</w:t>
      </w:r>
    </w:p>
    <w:p w14:paraId="73F04082" w14:textId="77777777" w:rsidR="00FC5DF6" w:rsidRPr="0007329C" w:rsidRDefault="005D707A" w:rsidP="005D707A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>Ernst Schweizer</w:t>
      </w:r>
      <w:r w:rsidR="00FC5DF6" w:rsidRPr="0007329C">
        <w:rPr>
          <w:rFonts w:cs="Arial"/>
          <w:lang w:val="de-CH"/>
        </w:rPr>
        <w:t xml:space="preserve"> AG</w:t>
      </w:r>
      <w:r w:rsidRPr="0007329C">
        <w:rPr>
          <w:rFonts w:cs="Arial"/>
          <w:lang w:val="de-CH"/>
        </w:rPr>
        <w:t xml:space="preserve"> </w:t>
      </w:r>
    </w:p>
    <w:p w14:paraId="62E7ABC4" w14:textId="77777777" w:rsidR="00853C06" w:rsidRPr="0007329C" w:rsidRDefault="00A10722" w:rsidP="005D707A">
      <w:pPr>
        <w:tabs>
          <w:tab w:val="left" w:pos="851"/>
        </w:tabs>
        <w:rPr>
          <w:rFonts w:cs="Arial"/>
          <w:lang w:val="de-CH"/>
        </w:rPr>
      </w:pPr>
      <w:r w:rsidRPr="0007329C">
        <w:rPr>
          <w:lang w:val="de-CH"/>
        </w:rPr>
        <w:t>Bahnhofplatz 11</w:t>
      </w:r>
    </w:p>
    <w:p w14:paraId="6CB577CF" w14:textId="77777777" w:rsidR="00FC5DF6" w:rsidRPr="0007329C" w:rsidRDefault="00FC5DF6" w:rsidP="005D707A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>CH-</w:t>
      </w:r>
      <w:r w:rsidR="00A10722" w:rsidRPr="0007329C">
        <w:rPr>
          <w:rFonts w:cs="Arial"/>
          <w:lang w:val="de-CH"/>
        </w:rPr>
        <w:t>8908</w:t>
      </w:r>
      <w:r w:rsidRPr="0007329C">
        <w:rPr>
          <w:rFonts w:cs="Arial"/>
          <w:lang w:val="de-CH"/>
        </w:rPr>
        <w:t xml:space="preserve"> </w:t>
      </w:r>
      <w:r w:rsidR="00A10722" w:rsidRPr="0007329C">
        <w:rPr>
          <w:rFonts w:cs="Arial"/>
          <w:lang w:val="de-CH"/>
        </w:rPr>
        <w:t>Hedingen</w:t>
      </w:r>
    </w:p>
    <w:p w14:paraId="08C238D6" w14:textId="599FD42E" w:rsidR="005D707A" w:rsidRPr="0007329C" w:rsidRDefault="00FC5DF6" w:rsidP="00FC5DF6">
      <w:pPr>
        <w:tabs>
          <w:tab w:val="left" w:pos="851"/>
        </w:tabs>
        <w:ind w:left="0"/>
        <w:rPr>
          <w:rFonts w:cs="Arial"/>
          <w:lang w:val="de-CH"/>
        </w:rPr>
      </w:pPr>
      <w:r w:rsidRPr="0007329C">
        <w:rPr>
          <w:rFonts w:cs="Arial"/>
          <w:lang w:val="de-CH"/>
        </w:rPr>
        <w:tab/>
      </w:r>
      <w:r w:rsidRPr="0007329C">
        <w:rPr>
          <w:rFonts w:cs="Arial"/>
          <w:lang w:val="de-CH"/>
        </w:rPr>
        <w:tab/>
      </w:r>
      <w:hyperlink r:id="rId8" w:history="1">
        <w:r w:rsidR="00471F87" w:rsidRPr="0007329C">
          <w:rPr>
            <w:rStyle w:val="Hyperlink"/>
            <w:rFonts w:cs="Arial"/>
            <w:color w:val="0070C0"/>
            <w:lang w:val="de-CH"/>
          </w:rPr>
          <w:t>www.ernstschweizer.ch</w:t>
        </w:r>
      </w:hyperlink>
      <w:r w:rsidRPr="0007329C">
        <w:rPr>
          <w:rFonts w:cs="Arial"/>
          <w:color w:val="0070C0"/>
          <w:lang w:val="de-CH"/>
        </w:rPr>
        <w:t xml:space="preserve"> </w:t>
      </w:r>
    </w:p>
    <w:p w14:paraId="1E0B2E4E" w14:textId="77777777" w:rsidR="00F1166F" w:rsidRPr="0007329C" w:rsidRDefault="00F1166F" w:rsidP="00E30851">
      <w:pPr>
        <w:pStyle w:val="berschrift2"/>
        <w:rPr>
          <w:lang w:val="de-CH"/>
        </w:rPr>
      </w:pPr>
      <w:r w:rsidRPr="0007329C">
        <w:rPr>
          <w:lang w:val="de-CH"/>
        </w:rPr>
        <w:t>Profilausbildung</w:t>
      </w:r>
    </w:p>
    <w:p w14:paraId="2DFC2188" w14:textId="394ECC2E" w:rsidR="00233A8E" w:rsidRPr="0007329C" w:rsidRDefault="008C464F" w:rsidP="0063263E">
      <w:pPr>
        <w:rPr>
          <w:lang w:val="de-CH"/>
        </w:rPr>
      </w:pPr>
      <w:r w:rsidRPr="0007329C">
        <w:rPr>
          <w:lang w:val="de-CH"/>
        </w:rPr>
        <w:t>Die Rahmenprofile erreichen die höchsten Werte durch 3-fach</w:t>
      </w:r>
      <w:r w:rsidR="00C6656E" w:rsidRPr="0007329C">
        <w:rPr>
          <w:lang w:val="de-CH"/>
        </w:rPr>
        <w:t>e</w:t>
      </w:r>
      <w:r w:rsidRPr="0007329C">
        <w:rPr>
          <w:lang w:val="de-CH"/>
        </w:rPr>
        <w:t xml:space="preserve"> Isoliersteg</w:t>
      </w:r>
      <w:r w:rsidR="00C6656E" w:rsidRPr="0007329C">
        <w:rPr>
          <w:lang w:val="de-CH"/>
        </w:rPr>
        <w:t>e</w:t>
      </w:r>
      <w:r w:rsidRPr="0007329C">
        <w:rPr>
          <w:lang w:val="de-CH"/>
        </w:rPr>
        <w:t>.</w:t>
      </w:r>
      <w:r w:rsidR="00C6656E" w:rsidRPr="0007329C">
        <w:rPr>
          <w:lang w:val="de-CH"/>
        </w:rPr>
        <w:t xml:space="preserve"> </w:t>
      </w:r>
      <w:r w:rsidRPr="0007329C">
        <w:rPr>
          <w:lang w:val="de-CH"/>
        </w:rPr>
        <w:t>Schlanke Ansichtsbreite der Mittelprofile: 24 oder 30 mm (nach Windlast</w:t>
      </w:r>
      <w:r w:rsidR="000B5C1C" w:rsidRPr="0007329C">
        <w:rPr>
          <w:lang w:val="de-CH"/>
        </w:rPr>
        <w:t>)</w:t>
      </w:r>
      <w:r w:rsidR="00C6656E" w:rsidRPr="0007329C">
        <w:rPr>
          <w:lang w:val="de-CH"/>
        </w:rPr>
        <w:t>,</w:t>
      </w:r>
      <w:r w:rsidR="000B5C1C" w:rsidRPr="0007329C">
        <w:rPr>
          <w:lang w:val="de-CH"/>
        </w:rPr>
        <w:t xml:space="preserve"> </w:t>
      </w:r>
      <w:r w:rsidR="0023022C" w:rsidRPr="0007329C">
        <w:rPr>
          <w:lang w:val="de-CH"/>
        </w:rPr>
        <w:t>Ansichtsbreite Stulpprofil: 59 mm, Boden- und Seitenprofil: 58 mm, Deckenprofil: 72 mm</w:t>
      </w:r>
      <w:r w:rsidRPr="0007329C">
        <w:rPr>
          <w:lang w:val="de-CH"/>
        </w:rPr>
        <w:t xml:space="preserve">, </w:t>
      </w:r>
      <w:r w:rsidR="0023022C" w:rsidRPr="0007329C">
        <w:rPr>
          <w:lang w:val="de-CH"/>
        </w:rPr>
        <w:t xml:space="preserve">verdeckter Einbau </w:t>
      </w:r>
      <w:r w:rsidRPr="0007329C">
        <w:rPr>
          <w:lang w:val="de-CH"/>
        </w:rPr>
        <w:t>empf</w:t>
      </w:r>
      <w:r w:rsidR="00026715" w:rsidRPr="0007329C">
        <w:rPr>
          <w:lang w:val="de-CH"/>
        </w:rPr>
        <w:t>o</w:t>
      </w:r>
      <w:r w:rsidRPr="0007329C">
        <w:rPr>
          <w:lang w:val="de-CH"/>
        </w:rPr>
        <w:t>hlen, Renovationsfenster kompatibel</w:t>
      </w:r>
      <w:r w:rsidR="0023022C" w:rsidRPr="0007329C">
        <w:rPr>
          <w:lang w:val="de-CH"/>
        </w:rPr>
        <w:t>, Bautiefe Rahmenprofil: 1</w:t>
      </w:r>
      <w:r w:rsidR="0063263E" w:rsidRPr="0007329C">
        <w:rPr>
          <w:lang w:val="de-CH"/>
        </w:rPr>
        <w:t>90</w:t>
      </w:r>
      <w:r w:rsidR="0023022C" w:rsidRPr="0007329C">
        <w:rPr>
          <w:lang w:val="de-CH"/>
        </w:rPr>
        <w:t xml:space="preserve"> / 2</w:t>
      </w:r>
      <w:r w:rsidR="0063263E" w:rsidRPr="0007329C">
        <w:rPr>
          <w:lang w:val="de-CH"/>
        </w:rPr>
        <w:t>80</w:t>
      </w:r>
      <w:r w:rsidR="00124E56" w:rsidRPr="0007329C">
        <w:rPr>
          <w:lang w:val="de-CH"/>
        </w:rPr>
        <w:t xml:space="preserve"> </w:t>
      </w:r>
      <w:r w:rsidR="0023022C" w:rsidRPr="0007329C">
        <w:rPr>
          <w:lang w:val="de-CH"/>
        </w:rPr>
        <w:t>mm</w:t>
      </w:r>
      <w:r w:rsidR="00C6656E" w:rsidRPr="0007329C">
        <w:rPr>
          <w:lang w:val="de-CH"/>
        </w:rPr>
        <w:t xml:space="preserve">. </w:t>
      </w:r>
      <w:r w:rsidR="0023022C" w:rsidRPr="0007329C">
        <w:rPr>
          <w:lang w:val="de-CH"/>
        </w:rPr>
        <w:t>Laufschiene Auswahl 2-, 3-bahnig</w:t>
      </w:r>
      <w:r w:rsidR="0063263E" w:rsidRPr="0007329C">
        <w:rPr>
          <w:lang w:val="de-CH"/>
        </w:rPr>
        <w:t xml:space="preserve">. </w:t>
      </w:r>
      <w:r w:rsidR="00233A8E" w:rsidRPr="0007329C">
        <w:rPr>
          <w:lang w:val="de-CH"/>
        </w:rPr>
        <w:t>Die Verbindungen der Blendrahmen</w:t>
      </w:r>
      <w:r w:rsidR="0063263E" w:rsidRPr="0007329C">
        <w:rPr>
          <w:lang w:val="de-CH"/>
        </w:rPr>
        <w:t xml:space="preserve"> </w:t>
      </w:r>
      <w:r w:rsidR="00233A8E" w:rsidRPr="0007329C">
        <w:rPr>
          <w:lang w:val="de-CH"/>
        </w:rPr>
        <w:t>erfolg</w:t>
      </w:r>
      <w:r w:rsidR="00C6656E" w:rsidRPr="0007329C">
        <w:rPr>
          <w:lang w:val="de-CH"/>
        </w:rPr>
        <w:t>en</w:t>
      </w:r>
      <w:r w:rsidR="00233A8E" w:rsidRPr="0007329C">
        <w:rPr>
          <w:lang w:val="de-CH"/>
        </w:rPr>
        <w:t xml:space="preserve"> stumpf</w:t>
      </w:r>
      <w:r w:rsidR="0063263E" w:rsidRPr="0007329C">
        <w:rPr>
          <w:lang w:val="de-CH"/>
        </w:rPr>
        <w:t xml:space="preserve"> durch speziell</w:t>
      </w:r>
      <w:r w:rsidR="00C6656E" w:rsidRPr="0007329C">
        <w:rPr>
          <w:lang w:val="de-CH"/>
        </w:rPr>
        <w:t>e</w:t>
      </w:r>
      <w:r w:rsidR="0063263E" w:rsidRPr="0007329C">
        <w:rPr>
          <w:lang w:val="de-CH"/>
        </w:rPr>
        <w:t xml:space="preserve"> Verbindungskl</w:t>
      </w:r>
      <w:r w:rsidR="00C6656E" w:rsidRPr="0007329C">
        <w:rPr>
          <w:lang w:val="de-CH"/>
        </w:rPr>
        <w:t>ö</w:t>
      </w:r>
      <w:r w:rsidR="0063263E" w:rsidRPr="0007329C">
        <w:rPr>
          <w:lang w:val="de-CH"/>
        </w:rPr>
        <w:t>tze</w:t>
      </w:r>
      <w:r w:rsidR="00233A8E" w:rsidRPr="0007329C">
        <w:rPr>
          <w:lang w:val="de-CH"/>
        </w:rPr>
        <w:t>.</w:t>
      </w:r>
      <w:r w:rsidR="0063263E" w:rsidRPr="0007329C">
        <w:rPr>
          <w:lang w:val="de-CH"/>
        </w:rPr>
        <w:t xml:space="preserve"> Der Rahmenzusammenbau wird vor Ort stattfinden</w:t>
      </w:r>
      <w:r w:rsidR="00C6656E" w:rsidRPr="0007329C">
        <w:rPr>
          <w:lang w:val="de-CH"/>
        </w:rPr>
        <w:t>,</w:t>
      </w:r>
      <w:r w:rsidR="0063263E" w:rsidRPr="0007329C">
        <w:rPr>
          <w:lang w:val="de-CH"/>
        </w:rPr>
        <w:t xml:space="preserve"> um eine hohe Qualität ohne Transport- oder Bewegungsbeschädigung</w:t>
      </w:r>
      <w:r w:rsidR="00C6656E" w:rsidRPr="0007329C">
        <w:rPr>
          <w:lang w:val="de-CH"/>
        </w:rPr>
        <w:t>en</w:t>
      </w:r>
      <w:r w:rsidR="0063263E" w:rsidRPr="0007329C">
        <w:rPr>
          <w:lang w:val="de-CH"/>
        </w:rPr>
        <w:t xml:space="preserve"> </w:t>
      </w:r>
      <w:r w:rsidR="00C6656E" w:rsidRPr="0007329C">
        <w:rPr>
          <w:lang w:val="de-CH"/>
        </w:rPr>
        <w:t>zu</w:t>
      </w:r>
      <w:r w:rsidR="0063263E" w:rsidRPr="0007329C">
        <w:rPr>
          <w:lang w:val="de-CH"/>
        </w:rPr>
        <w:t xml:space="preserve"> </w:t>
      </w:r>
      <w:r w:rsidR="007C4632" w:rsidRPr="0007329C">
        <w:rPr>
          <w:lang w:val="de-CH"/>
        </w:rPr>
        <w:t>gewährleisten</w:t>
      </w:r>
      <w:r w:rsidR="0063263E" w:rsidRPr="0007329C">
        <w:rPr>
          <w:lang w:val="de-CH"/>
        </w:rPr>
        <w:t xml:space="preserve">. </w:t>
      </w:r>
    </w:p>
    <w:p w14:paraId="3C9F24EA" w14:textId="008EC59B" w:rsidR="00FC1B9A" w:rsidRPr="0007329C" w:rsidRDefault="00FC1B9A" w:rsidP="006A490D">
      <w:pPr>
        <w:rPr>
          <w:lang w:val="de-CH"/>
        </w:rPr>
      </w:pPr>
      <w:r w:rsidRPr="0007329C">
        <w:rPr>
          <w:lang w:val="de-CH"/>
        </w:rPr>
        <w:t>3-fach</w:t>
      </w:r>
      <w:r w:rsidR="006A490D" w:rsidRPr="0007329C">
        <w:rPr>
          <w:lang w:val="de-CH"/>
        </w:rPr>
        <w:t>e</w:t>
      </w:r>
      <w:r w:rsidR="000B5C1C" w:rsidRPr="0007329C">
        <w:rPr>
          <w:lang w:val="de-CH"/>
        </w:rPr>
        <w:t xml:space="preserve"> Isolierprofile</w:t>
      </w:r>
      <w:r w:rsidRPr="0007329C">
        <w:rPr>
          <w:lang w:val="de-CH"/>
        </w:rPr>
        <w:t xml:space="preserve"> für </w:t>
      </w:r>
      <w:r w:rsidR="006A490D" w:rsidRPr="0007329C">
        <w:rPr>
          <w:lang w:val="de-CH"/>
        </w:rPr>
        <w:t>D</w:t>
      </w:r>
      <w:r w:rsidRPr="0007329C">
        <w:rPr>
          <w:lang w:val="de-CH"/>
        </w:rPr>
        <w:t>oppelschiene</w:t>
      </w:r>
      <w:r w:rsidR="006A490D" w:rsidRPr="0007329C">
        <w:rPr>
          <w:lang w:val="de-CH"/>
        </w:rPr>
        <w:t>, 5-fach</w:t>
      </w:r>
      <w:r w:rsidR="001719FF">
        <w:rPr>
          <w:lang w:val="de-CH"/>
        </w:rPr>
        <w:t>e</w:t>
      </w:r>
      <w:r w:rsidR="006A490D" w:rsidRPr="0007329C">
        <w:rPr>
          <w:lang w:val="de-CH"/>
        </w:rPr>
        <w:t xml:space="preserve"> für D</w:t>
      </w:r>
      <w:r w:rsidRPr="0007329C">
        <w:rPr>
          <w:lang w:val="de-CH"/>
        </w:rPr>
        <w:t>reifachschiene</w:t>
      </w:r>
      <w:r w:rsidR="000B5C1C" w:rsidRPr="0007329C">
        <w:rPr>
          <w:lang w:val="de-CH"/>
        </w:rPr>
        <w:t>.</w:t>
      </w:r>
    </w:p>
    <w:p w14:paraId="4057FBED" w14:textId="77777777" w:rsidR="00F1166F" w:rsidRPr="0007329C" w:rsidRDefault="00F1166F" w:rsidP="005A0920">
      <w:pPr>
        <w:pStyle w:val="berschrift2"/>
        <w:rPr>
          <w:lang w:val="de-CH"/>
        </w:rPr>
      </w:pPr>
      <w:r w:rsidRPr="0007329C">
        <w:rPr>
          <w:lang w:val="de-CH"/>
        </w:rPr>
        <w:t>Dichtsystem</w:t>
      </w:r>
    </w:p>
    <w:p w14:paraId="0A68818D" w14:textId="035E77CE" w:rsidR="00A723FD" w:rsidRPr="0007329C" w:rsidRDefault="00E804CE" w:rsidP="00E804CE">
      <w:pPr>
        <w:rPr>
          <w:lang w:val="de-CH"/>
        </w:rPr>
      </w:pPr>
      <w:r w:rsidRPr="0007329C">
        <w:rPr>
          <w:lang w:val="de-CH"/>
        </w:rPr>
        <w:t>Ein hoch wirksame</w:t>
      </w:r>
      <w:r w:rsidR="00857C42" w:rsidRPr="0007329C">
        <w:rPr>
          <w:lang w:val="de-CH"/>
        </w:rPr>
        <w:t>s</w:t>
      </w:r>
      <w:r w:rsidRPr="0007329C">
        <w:rPr>
          <w:lang w:val="de-CH"/>
        </w:rPr>
        <w:t xml:space="preserve"> zwei</w:t>
      </w:r>
      <w:r w:rsidR="00857C42" w:rsidRPr="0007329C">
        <w:rPr>
          <w:lang w:val="de-CH"/>
        </w:rPr>
        <w:t>faches Dichtsystem</w:t>
      </w:r>
      <w:r w:rsidRPr="0007329C">
        <w:rPr>
          <w:lang w:val="de-CH"/>
        </w:rPr>
        <w:t xml:space="preserve"> oder vierfach</w:t>
      </w:r>
      <w:r w:rsidR="00857C42" w:rsidRPr="0007329C">
        <w:rPr>
          <w:lang w:val="de-CH"/>
        </w:rPr>
        <w:t>es</w:t>
      </w:r>
      <w:r w:rsidRPr="0007329C">
        <w:rPr>
          <w:lang w:val="de-CH"/>
        </w:rPr>
        <w:t xml:space="preserve"> Bürstens</w:t>
      </w:r>
      <w:r w:rsidR="00857C42" w:rsidRPr="0007329C">
        <w:rPr>
          <w:lang w:val="de-CH"/>
        </w:rPr>
        <w:t>ystem sorgt</w:t>
      </w:r>
      <w:r w:rsidRPr="0007329C">
        <w:rPr>
          <w:lang w:val="de-CH"/>
        </w:rPr>
        <w:t xml:space="preserve"> für die Fenster</w:t>
      </w:r>
      <w:r w:rsidR="00502A61" w:rsidRPr="0007329C">
        <w:rPr>
          <w:lang w:val="de-CH"/>
        </w:rPr>
        <w:t>dichtigkeit</w:t>
      </w:r>
      <w:r w:rsidRPr="0007329C">
        <w:rPr>
          <w:lang w:val="de-CH"/>
        </w:rPr>
        <w:t xml:space="preserve">. </w:t>
      </w:r>
      <w:r w:rsidR="00502A61" w:rsidRPr="0007329C">
        <w:rPr>
          <w:lang w:val="de-CH"/>
        </w:rPr>
        <w:t>Zusätzliche</w:t>
      </w:r>
      <w:r w:rsidRPr="0007329C">
        <w:rPr>
          <w:lang w:val="de-CH"/>
        </w:rPr>
        <w:t xml:space="preserve"> Dichtteile und Entwässerungsventil</w:t>
      </w:r>
      <w:r w:rsidR="00502A61" w:rsidRPr="0007329C">
        <w:rPr>
          <w:lang w:val="de-CH"/>
        </w:rPr>
        <w:t>e</w:t>
      </w:r>
      <w:r w:rsidRPr="0007329C">
        <w:rPr>
          <w:lang w:val="de-CH"/>
        </w:rPr>
        <w:t xml:space="preserve"> </w:t>
      </w:r>
      <w:r w:rsidR="00502A61" w:rsidRPr="0007329C">
        <w:rPr>
          <w:lang w:val="de-CH"/>
        </w:rPr>
        <w:t>ergänzen das</w:t>
      </w:r>
      <w:r w:rsidRPr="0007329C">
        <w:rPr>
          <w:lang w:val="de-CH"/>
        </w:rPr>
        <w:t xml:space="preserve"> Dichtkonzept des Fensters.</w:t>
      </w:r>
    </w:p>
    <w:p w14:paraId="663EB884" w14:textId="77777777" w:rsidR="00187FB7" w:rsidRPr="0007329C" w:rsidRDefault="00F1166F" w:rsidP="00187FB7">
      <w:pPr>
        <w:pStyle w:val="berschrift2"/>
        <w:rPr>
          <w:lang w:val="de-CH"/>
        </w:rPr>
      </w:pPr>
      <w:r w:rsidRPr="0007329C">
        <w:rPr>
          <w:lang w:val="de-CH"/>
        </w:rPr>
        <w:t>Entwässerung der Konstruktion</w:t>
      </w:r>
    </w:p>
    <w:p w14:paraId="0F3985EF" w14:textId="77777777" w:rsidR="00187FB7" w:rsidRPr="0007329C" w:rsidRDefault="00F1166F" w:rsidP="00187FB7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>Eine Entwässerung der Konstruktion ist</w:t>
      </w:r>
      <w:r w:rsidR="009A2626" w:rsidRPr="0007329C">
        <w:rPr>
          <w:rFonts w:cs="Arial"/>
          <w:lang w:val="de-CH"/>
        </w:rPr>
        <w:t xml:space="preserve"> zwingend</w:t>
      </w:r>
      <w:r w:rsidRPr="0007329C">
        <w:rPr>
          <w:rFonts w:cs="Arial"/>
          <w:lang w:val="de-CH"/>
        </w:rPr>
        <w:t xml:space="preserve"> vorzusehen</w:t>
      </w:r>
      <w:r w:rsidR="00F577BB" w:rsidRPr="0007329C">
        <w:rPr>
          <w:rFonts w:cs="Arial"/>
          <w:lang w:val="de-CH"/>
        </w:rPr>
        <w:t xml:space="preserve"> (gemäss SIA-271)</w:t>
      </w:r>
      <w:r w:rsidRPr="0007329C">
        <w:rPr>
          <w:rFonts w:cs="Arial"/>
          <w:lang w:val="de-CH"/>
        </w:rPr>
        <w:t>.</w:t>
      </w:r>
      <w:r w:rsidR="00FC5DF6" w:rsidRPr="0007329C">
        <w:rPr>
          <w:rFonts w:cs="Arial"/>
          <w:lang w:val="de-CH"/>
        </w:rPr>
        <w:t xml:space="preserve"> </w:t>
      </w:r>
      <w:r w:rsidRPr="0007329C">
        <w:rPr>
          <w:rFonts w:cs="Arial"/>
          <w:lang w:val="de-CH"/>
        </w:rPr>
        <w:t xml:space="preserve">Die Ableitung des eingedrungenen Wassers </w:t>
      </w:r>
      <w:r w:rsidR="00AB4142" w:rsidRPr="0007329C">
        <w:rPr>
          <w:rFonts w:cs="Arial"/>
          <w:lang w:val="de-CH"/>
        </w:rPr>
        <w:t>muss</w:t>
      </w:r>
      <w:r w:rsidRPr="0007329C">
        <w:rPr>
          <w:rFonts w:cs="Arial"/>
          <w:lang w:val="de-CH"/>
        </w:rPr>
        <w:t xml:space="preserve"> nach au</w:t>
      </w:r>
      <w:r w:rsidR="00D771AA" w:rsidRPr="0007329C">
        <w:rPr>
          <w:rFonts w:cs="Arial"/>
          <w:lang w:val="de-CH"/>
        </w:rPr>
        <w:t>ss</w:t>
      </w:r>
      <w:r w:rsidRPr="0007329C">
        <w:rPr>
          <w:rFonts w:cs="Arial"/>
          <w:lang w:val="de-CH"/>
        </w:rPr>
        <w:t xml:space="preserve">en gewährleistet sein, so </w:t>
      </w:r>
      <w:r w:rsidR="00E63AD1" w:rsidRPr="0007329C">
        <w:rPr>
          <w:rFonts w:cs="Arial"/>
          <w:lang w:val="de-CH"/>
        </w:rPr>
        <w:t>dass</w:t>
      </w:r>
      <w:r w:rsidRPr="0007329C">
        <w:rPr>
          <w:rFonts w:cs="Arial"/>
          <w:lang w:val="de-CH"/>
        </w:rPr>
        <w:t xml:space="preserve"> kein Wasser in den Baukörper eindringen kann.</w:t>
      </w:r>
      <w:r w:rsidR="00A723FD" w:rsidRPr="0007329C">
        <w:rPr>
          <w:rFonts w:cs="Arial"/>
          <w:lang w:val="de-CH"/>
        </w:rPr>
        <w:t xml:space="preserve"> </w:t>
      </w:r>
      <w:r w:rsidR="00F577BB" w:rsidRPr="0007329C">
        <w:rPr>
          <w:lang w:val="de-CH"/>
        </w:rPr>
        <w:t>Die Sockelprofile mit integrierte</w:t>
      </w:r>
      <w:r w:rsidR="001D0BAC" w:rsidRPr="0007329C">
        <w:rPr>
          <w:lang w:val="de-CH"/>
        </w:rPr>
        <w:t>r</w:t>
      </w:r>
      <w:r w:rsidR="00F577BB" w:rsidRPr="0007329C">
        <w:rPr>
          <w:lang w:val="de-CH"/>
        </w:rPr>
        <w:t xml:space="preserve"> Entwässerungsbasis, mit individuell</w:t>
      </w:r>
      <w:r w:rsidR="001D0BAC" w:rsidRPr="0007329C">
        <w:rPr>
          <w:lang w:val="de-CH"/>
        </w:rPr>
        <w:t>er</w:t>
      </w:r>
      <w:r w:rsidR="00F577BB" w:rsidRPr="0007329C">
        <w:rPr>
          <w:lang w:val="de-CH"/>
        </w:rPr>
        <w:t xml:space="preserve"> Höhe, </w:t>
      </w:r>
      <w:r w:rsidR="001D0BAC" w:rsidRPr="0007329C">
        <w:rPr>
          <w:lang w:val="de-CH"/>
        </w:rPr>
        <w:t>werden</w:t>
      </w:r>
      <w:r w:rsidR="00F577BB" w:rsidRPr="0007329C">
        <w:rPr>
          <w:lang w:val="de-CH"/>
        </w:rPr>
        <w:t xml:space="preserve"> in </w:t>
      </w:r>
      <w:r w:rsidR="001D0BAC" w:rsidRPr="0007329C">
        <w:rPr>
          <w:lang w:val="de-CH"/>
        </w:rPr>
        <w:t xml:space="preserve">der </w:t>
      </w:r>
      <w:r w:rsidR="00F577BB" w:rsidRPr="0007329C">
        <w:rPr>
          <w:lang w:val="de-CH"/>
        </w:rPr>
        <w:t xml:space="preserve">Werkstatt abgedichtet und </w:t>
      </w:r>
      <w:r w:rsidR="001D0BAC" w:rsidRPr="0007329C">
        <w:rPr>
          <w:lang w:val="de-CH"/>
        </w:rPr>
        <w:t xml:space="preserve">sind </w:t>
      </w:r>
      <w:r w:rsidR="00F577BB" w:rsidRPr="0007329C">
        <w:rPr>
          <w:lang w:val="de-CH"/>
        </w:rPr>
        <w:t xml:space="preserve">damit 100% </w:t>
      </w:r>
      <w:r w:rsidR="001D0BAC" w:rsidRPr="0007329C">
        <w:rPr>
          <w:lang w:val="de-CH"/>
        </w:rPr>
        <w:t>w</w:t>
      </w:r>
      <w:r w:rsidR="00F577BB" w:rsidRPr="0007329C">
        <w:rPr>
          <w:lang w:val="de-CH"/>
        </w:rPr>
        <w:t>asserdicht. Die passenden Wasserrinne</w:t>
      </w:r>
      <w:r w:rsidR="000B5462" w:rsidRPr="0007329C">
        <w:rPr>
          <w:lang w:val="de-CH"/>
        </w:rPr>
        <w:t>n</w:t>
      </w:r>
      <w:r w:rsidR="00F577BB" w:rsidRPr="0007329C">
        <w:rPr>
          <w:lang w:val="de-CH"/>
        </w:rPr>
        <w:t xml:space="preserve"> Typ U oder L sind optional zu planen. </w:t>
      </w:r>
    </w:p>
    <w:p w14:paraId="2CD3DD78" w14:textId="77777777" w:rsidR="00187FB7" w:rsidRPr="0007329C" w:rsidRDefault="00187FB7" w:rsidP="00187FB7">
      <w:pPr>
        <w:pStyle w:val="berschrift2"/>
        <w:rPr>
          <w:lang w:val="de-CH"/>
        </w:rPr>
      </w:pPr>
      <w:r w:rsidRPr="0007329C">
        <w:rPr>
          <w:lang w:val="de-CH"/>
        </w:rPr>
        <w:t>Schwellenprofil</w:t>
      </w:r>
    </w:p>
    <w:p w14:paraId="08A3D09D" w14:textId="161BB7A7" w:rsidR="009277D8" w:rsidRPr="009277D8" w:rsidRDefault="00186645" w:rsidP="009277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rPr>
          <w:rFonts w:cs="Arial"/>
          <w:lang w:val="de-CH" w:eastAsia="de-CH"/>
        </w:rPr>
      </w:pPr>
      <w:r w:rsidRPr="0007329C">
        <w:rPr>
          <w:lang w:val="de-CH"/>
        </w:rPr>
        <w:t xml:space="preserve">Die </w:t>
      </w:r>
      <w:r w:rsidR="00FC1B9A" w:rsidRPr="0007329C">
        <w:rPr>
          <w:lang w:val="de-CH"/>
        </w:rPr>
        <w:t>verdeckt</w:t>
      </w:r>
      <w:r w:rsidRPr="0007329C">
        <w:rPr>
          <w:lang w:val="de-CH"/>
        </w:rPr>
        <w:t>e</w:t>
      </w:r>
      <w:r w:rsidR="00FC1B9A" w:rsidRPr="0007329C">
        <w:rPr>
          <w:lang w:val="de-CH"/>
        </w:rPr>
        <w:t xml:space="preserve"> Bodenschwelle sorgt für </w:t>
      </w:r>
      <w:r w:rsidR="00C335DF">
        <w:rPr>
          <w:lang w:val="de-CH"/>
        </w:rPr>
        <w:t>schwellenlose</w:t>
      </w:r>
      <w:r w:rsidRPr="0007329C">
        <w:rPr>
          <w:lang w:val="de-CH"/>
        </w:rPr>
        <w:t xml:space="preserve"> </w:t>
      </w:r>
      <w:r w:rsidR="00FC1B9A" w:rsidRPr="0007329C">
        <w:rPr>
          <w:lang w:val="de-CH"/>
        </w:rPr>
        <w:t xml:space="preserve">Übergänge und bequemes Wohnen. </w:t>
      </w:r>
      <w:r w:rsidR="009277D8">
        <w:rPr>
          <w:rFonts w:cs="Arial"/>
          <w:lang w:val="de-CH" w:eastAsia="de-CH"/>
        </w:rPr>
        <w:t xml:space="preserve">Die </w:t>
      </w:r>
      <w:r w:rsidR="009277D8" w:rsidRPr="009277D8">
        <w:rPr>
          <w:rFonts w:cs="Arial"/>
          <w:lang w:val="de-CH" w:eastAsia="de-CH"/>
        </w:rPr>
        <w:t>Innovation ist eine völlig flache, bodengleiche Schwelle, die nur wenige Millimeter Spalt für das Gleiten des Flügels benötigt. Ein weiterer Vorteil ist, dass der Bodenbelag der Schwelle passend zum Innen- oder Aussenbodenbelag gewählt werden kann.</w:t>
      </w:r>
      <w:r w:rsidR="009277D8" w:rsidRPr="009277D8">
        <w:rPr>
          <w:lang w:val="de-CH"/>
        </w:rPr>
        <w:t xml:space="preserve"> </w:t>
      </w:r>
      <w:r w:rsidR="009277D8" w:rsidRPr="0007329C">
        <w:rPr>
          <w:lang w:val="de-CH"/>
        </w:rPr>
        <w:t>Gemäss Schemen sind gerippte Abdeckprofile Standard eingesetzt.</w:t>
      </w:r>
    </w:p>
    <w:p w14:paraId="56E40E8C" w14:textId="0F86DEBF" w:rsidR="00187FB7" w:rsidRPr="0007329C" w:rsidRDefault="00187FB7" w:rsidP="00D5437F">
      <w:pPr>
        <w:rPr>
          <w:lang w:val="de-CH"/>
        </w:rPr>
      </w:pPr>
    </w:p>
    <w:p w14:paraId="060EF56B" w14:textId="77777777" w:rsidR="00CB1F79" w:rsidRPr="0007329C" w:rsidRDefault="00CB1F79" w:rsidP="00187FB7">
      <w:pPr>
        <w:pStyle w:val="berschrift2"/>
        <w:rPr>
          <w:lang w:val="de-CH"/>
        </w:rPr>
      </w:pPr>
      <w:r w:rsidRPr="0007329C">
        <w:rPr>
          <w:lang w:val="de-CH"/>
        </w:rPr>
        <w:lastRenderedPageBreak/>
        <w:t>Festverglasung</w:t>
      </w:r>
    </w:p>
    <w:p w14:paraId="06E9B436" w14:textId="77777777" w:rsidR="0050696B" w:rsidRPr="0007329C" w:rsidRDefault="005B76A1" w:rsidP="00CB1F79">
      <w:pPr>
        <w:rPr>
          <w:lang w:val="de-CH"/>
        </w:rPr>
      </w:pPr>
      <w:r w:rsidRPr="0007329C">
        <w:rPr>
          <w:lang w:val="de-CH"/>
        </w:rPr>
        <w:t xml:space="preserve">Um eine Harmonie in den Linien zu bieten, werden die Festfelder auf die gleiche Weise behandelt wie </w:t>
      </w:r>
      <w:r w:rsidR="00D5437F" w:rsidRPr="0007329C">
        <w:rPr>
          <w:lang w:val="de-CH"/>
        </w:rPr>
        <w:t>ein Flügel</w:t>
      </w:r>
      <w:r w:rsidRPr="0007329C">
        <w:rPr>
          <w:lang w:val="de-CH"/>
        </w:rPr>
        <w:t xml:space="preserve"> und </w:t>
      </w:r>
      <w:r w:rsidR="002C4913" w:rsidRPr="0007329C">
        <w:rPr>
          <w:lang w:val="de-CH"/>
        </w:rPr>
        <w:t xml:space="preserve">während </w:t>
      </w:r>
      <w:r w:rsidRPr="0007329C">
        <w:rPr>
          <w:lang w:val="de-CH"/>
        </w:rPr>
        <w:t xml:space="preserve">der Montage in den Rahmen </w:t>
      </w:r>
      <w:r w:rsidR="002C4913" w:rsidRPr="0007329C">
        <w:rPr>
          <w:lang w:val="de-CH"/>
        </w:rPr>
        <w:t>f</w:t>
      </w:r>
      <w:r w:rsidRPr="0007329C">
        <w:rPr>
          <w:lang w:val="de-CH"/>
        </w:rPr>
        <w:t>estverschraubt. Einzel</w:t>
      </w:r>
      <w:r w:rsidR="00941913" w:rsidRPr="0007329C">
        <w:rPr>
          <w:lang w:val="de-CH"/>
        </w:rPr>
        <w:t>ne</w:t>
      </w:r>
      <w:r w:rsidRPr="0007329C">
        <w:rPr>
          <w:lang w:val="de-CH"/>
        </w:rPr>
        <w:t xml:space="preserve"> Festverglasungen mit</w:t>
      </w:r>
      <w:r w:rsidR="00941913" w:rsidRPr="0007329C">
        <w:rPr>
          <w:lang w:val="de-CH"/>
        </w:rPr>
        <w:t xml:space="preserve"> derselben Optik</w:t>
      </w:r>
      <w:r w:rsidRPr="0007329C">
        <w:rPr>
          <w:lang w:val="de-CH"/>
        </w:rPr>
        <w:t xml:space="preserve"> </w:t>
      </w:r>
      <w:r w:rsidR="00941913" w:rsidRPr="0007329C">
        <w:rPr>
          <w:lang w:val="de-CH"/>
        </w:rPr>
        <w:t>wie</w:t>
      </w:r>
      <w:r w:rsidRPr="0007329C">
        <w:rPr>
          <w:lang w:val="de-CH"/>
        </w:rPr>
        <w:t xml:space="preserve"> die Schiebefenster sind auch im Sortiment erhältlich. </w:t>
      </w:r>
    </w:p>
    <w:p w14:paraId="4EB320C8" w14:textId="77777777" w:rsidR="0050696B" w:rsidRPr="0007329C" w:rsidRDefault="0050696B" w:rsidP="0050696B">
      <w:pPr>
        <w:pStyle w:val="berschrift2"/>
        <w:rPr>
          <w:lang w:val="de-CH"/>
        </w:rPr>
      </w:pPr>
      <w:r w:rsidRPr="0007329C">
        <w:rPr>
          <w:lang w:val="de-CH"/>
        </w:rPr>
        <w:t>Wärmedämmung</w:t>
      </w:r>
    </w:p>
    <w:p w14:paraId="48FD7617" w14:textId="1F6716AD" w:rsidR="0050696B" w:rsidRPr="0007329C" w:rsidRDefault="0050696B" w:rsidP="007D5F4B">
      <w:pPr>
        <w:rPr>
          <w:lang w:val="de-CH"/>
        </w:rPr>
      </w:pPr>
      <w:r w:rsidRPr="0007329C">
        <w:rPr>
          <w:lang w:val="de-CH"/>
        </w:rPr>
        <w:t>Der Wärmedämmwert U</w:t>
      </w:r>
      <w:r w:rsidRPr="0007329C">
        <w:rPr>
          <w:vertAlign w:val="subscript"/>
          <w:lang w:val="de-CH"/>
        </w:rPr>
        <w:t>w</w:t>
      </w:r>
      <w:r w:rsidRPr="0007329C">
        <w:rPr>
          <w:lang w:val="de-CH"/>
        </w:rPr>
        <w:t xml:space="preserve"> liegt bei </w:t>
      </w:r>
      <w:r w:rsidR="00670B0E" w:rsidRPr="0007329C">
        <w:rPr>
          <w:rFonts w:cs="Arial"/>
          <w:lang w:val="de-CH"/>
        </w:rPr>
        <w:t>≤</w:t>
      </w:r>
      <w:r w:rsidR="000F58A0" w:rsidRPr="0007329C">
        <w:rPr>
          <w:rFonts w:cs="Arial"/>
          <w:lang w:val="de-CH"/>
        </w:rPr>
        <w:t> </w:t>
      </w:r>
      <w:r w:rsidR="007E1779" w:rsidRPr="0007329C">
        <w:rPr>
          <w:lang w:val="de-CH"/>
        </w:rPr>
        <w:t>1</w:t>
      </w:r>
      <w:r w:rsidR="00AF609E" w:rsidRPr="0007329C">
        <w:rPr>
          <w:lang w:val="de-CH"/>
        </w:rPr>
        <w:t>,</w:t>
      </w:r>
      <w:r w:rsidR="007E1779" w:rsidRPr="0007329C">
        <w:rPr>
          <w:lang w:val="de-CH"/>
        </w:rPr>
        <w:t>0</w:t>
      </w:r>
      <w:r w:rsidR="007C4632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W</w:t>
      </w:r>
      <w:r w:rsidRPr="0007329C">
        <w:rPr>
          <w:lang w:val="de-CH"/>
        </w:rPr>
        <w:t>/m</w:t>
      </w:r>
      <w:r w:rsidRPr="0007329C">
        <w:rPr>
          <w:vertAlign w:val="superscript"/>
          <w:lang w:val="de-CH"/>
        </w:rPr>
        <w:t>2</w:t>
      </w:r>
      <w:r w:rsidRPr="0007329C">
        <w:rPr>
          <w:lang w:val="de-CH"/>
        </w:rPr>
        <w:t xml:space="preserve">K (Berechnungsbasis </w:t>
      </w:r>
      <w:r w:rsidR="00CB1F79" w:rsidRPr="0007329C">
        <w:rPr>
          <w:lang w:val="de-CH"/>
        </w:rPr>
        <w:t>Rahmengrösse 4</w:t>
      </w:r>
      <w:r w:rsidR="007C4632" w:rsidRPr="0007329C">
        <w:rPr>
          <w:lang w:val="de-CH"/>
        </w:rPr>
        <w:t>,</w:t>
      </w:r>
      <w:r w:rsidR="00CB1F79" w:rsidRPr="0007329C">
        <w:rPr>
          <w:lang w:val="de-CH"/>
        </w:rPr>
        <w:t>5</w:t>
      </w:r>
      <w:r w:rsidR="00F43C30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x</w:t>
      </w:r>
      <w:r w:rsidR="00F43C30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2</w:t>
      </w:r>
      <w:r w:rsidR="007C4632" w:rsidRPr="0007329C">
        <w:rPr>
          <w:lang w:val="de-CH"/>
        </w:rPr>
        <w:t>,</w:t>
      </w:r>
      <w:r w:rsidR="00CB1F79" w:rsidRPr="0007329C">
        <w:rPr>
          <w:lang w:val="de-CH"/>
        </w:rPr>
        <w:t>3</w:t>
      </w:r>
      <w:r w:rsidR="007C4632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m, Glas U</w:t>
      </w:r>
      <w:r w:rsidR="00CB1F79" w:rsidRPr="0007329C">
        <w:rPr>
          <w:vertAlign w:val="subscript"/>
          <w:lang w:val="de-CH"/>
        </w:rPr>
        <w:t>g</w:t>
      </w:r>
      <w:r w:rsidR="00740FF5" w:rsidRPr="0007329C">
        <w:rPr>
          <w:lang w:val="de-CH"/>
        </w:rPr>
        <w:t xml:space="preserve"> </w:t>
      </w:r>
      <w:r w:rsidR="00CB1F79" w:rsidRPr="0007329C">
        <w:rPr>
          <w:lang w:val="de-CH"/>
        </w:rPr>
        <w:t>=</w:t>
      </w:r>
      <w:r w:rsidR="00740FF5" w:rsidRPr="0007329C">
        <w:rPr>
          <w:lang w:val="de-CH"/>
        </w:rPr>
        <w:t xml:space="preserve"> </w:t>
      </w:r>
      <w:r w:rsidR="00CB1F79" w:rsidRPr="0007329C">
        <w:rPr>
          <w:lang w:val="de-CH"/>
        </w:rPr>
        <w:t>0</w:t>
      </w:r>
      <w:r w:rsidR="007C4632" w:rsidRPr="0007329C">
        <w:rPr>
          <w:lang w:val="de-CH"/>
        </w:rPr>
        <w:t>,</w:t>
      </w:r>
      <w:r w:rsidR="00CB1F79" w:rsidRPr="0007329C">
        <w:rPr>
          <w:lang w:val="de-CH"/>
        </w:rPr>
        <w:t>6</w:t>
      </w:r>
      <w:r w:rsidR="007C4632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W/m</w:t>
      </w:r>
      <w:r w:rsidR="00124E56" w:rsidRPr="0007329C">
        <w:rPr>
          <w:vertAlign w:val="superscript"/>
          <w:lang w:val="de-CH"/>
        </w:rPr>
        <w:t>2</w:t>
      </w:r>
      <w:r w:rsidR="00CB1F79" w:rsidRPr="0007329C">
        <w:rPr>
          <w:lang w:val="de-CH"/>
        </w:rPr>
        <w:t>K, Schema A, Glasanteil 86</w:t>
      </w:r>
      <w:r w:rsidR="00670B0E" w:rsidRPr="0007329C">
        <w:rPr>
          <w:lang w:val="de-CH"/>
        </w:rPr>
        <w:t>,2</w:t>
      </w:r>
      <w:r w:rsidR="007C4632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%, Innentemperatur 20</w:t>
      </w:r>
      <w:r w:rsidR="000F58A0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 xml:space="preserve">°C, Aussentemperatur </w:t>
      </w:r>
      <w:r w:rsidR="0052463A" w:rsidRPr="0007329C">
        <w:rPr>
          <w:lang w:val="de-CH"/>
        </w:rPr>
        <w:t>0</w:t>
      </w:r>
      <w:r w:rsidR="000F58A0" w:rsidRPr="0007329C">
        <w:rPr>
          <w:rFonts w:cs="Arial"/>
          <w:lang w:val="de-CH"/>
        </w:rPr>
        <w:t> </w:t>
      </w:r>
      <w:r w:rsidR="00CB1F79" w:rsidRPr="0007329C">
        <w:rPr>
          <w:lang w:val="de-CH"/>
        </w:rPr>
        <w:t>°C).</w:t>
      </w:r>
    </w:p>
    <w:p w14:paraId="3EA83D9A" w14:textId="77777777" w:rsidR="00F1166F" w:rsidRPr="0007329C" w:rsidRDefault="00D771AA" w:rsidP="00CE75B9">
      <w:pPr>
        <w:pStyle w:val="berschrift2"/>
        <w:rPr>
          <w:lang w:val="de-CH"/>
        </w:rPr>
      </w:pPr>
      <w:r w:rsidRPr="0007329C">
        <w:rPr>
          <w:lang w:val="de-CH"/>
        </w:rPr>
        <w:t>Beschläge</w:t>
      </w:r>
      <w:r w:rsidR="00CC10ED" w:rsidRPr="0007329C">
        <w:rPr>
          <w:lang w:val="de-CH"/>
        </w:rPr>
        <w:t xml:space="preserve"> und </w:t>
      </w:r>
      <w:r w:rsidR="009C0C77" w:rsidRPr="0007329C">
        <w:rPr>
          <w:lang w:val="de-CH"/>
        </w:rPr>
        <w:t>Zubehör</w:t>
      </w:r>
    </w:p>
    <w:p w14:paraId="358FB9D0" w14:textId="78EC99EF" w:rsidR="008B1972" w:rsidRPr="0007329C" w:rsidRDefault="00FB58E9" w:rsidP="00CC10ED">
      <w:pPr>
        <w:rPr>
          <w:lang w:val="de-CH"/>
        </w:rPr>
      </w:pPr>
      <w:r w:rsidRPr="0007329C">
        <w:rPr>
          <w:lang w:val="de-CH"/>
        </w:rPr>
        <w:t>Der</w:t>
      </w:r>
      <w:r w:rsidR="009C0C77" w:rsidRPr="0007329C">
        <w:rPr>
          <w:lang w:val="de-CH"/>
        </w:rPr>
        <w:t xml:space="preserve"> </w:t>
      </w:r>
      <w:r w:rsidRPr="0007329C">
        <w:rPr>
          <w:lang w:val="de-CH"/>
        </w:rPr>
        <w:t>integrierte</w:t>
      </w:r>
      <w:r w:rsidR="009C0C77" w:rsidRPr="0007329C">
        <w:rPr>
          <w:lang w:val="de-CH"/>
        </w:rPr>
        <w:t xml:space="preserve"> Klappgriff ist mit einer einfachen und gefahrlosen Bedienung</w:t>
      </w:r>
      <w:r w:rsidR="00A953F8" w:rsidRPr="0007329C">
        <w:rPr>
          <w:lang w:val="de-CH"/>
        </w:rPr>
        <w:t xml:space="preserve"> ausgestattet</w:t>
      </w:r>
      <w:r w:rsidR="009C0C77" w:rsidRPr="0007329C">
        <w:rPr>
          <w:lang w:val="de-CH"/>
        </w:rPr>
        <w:t xml:space="preserve">. Die Verschlusssysteme </w:t>
      </w:r>
      <w:r w:rsidR="00C137AF" w:rsidRPr="0007329C">
        <w:rPr>
          <w:lang w:val="de-CH"/>
        </w:rPr>
        <w:t>(2-</w:t>
      </w:r>
      <w:r w:rsidR="00A953F8" w:rsidRPr="0007329C">
        <w:rPr>
          <w:lang w:val="de-CH"/>
        </w:rPr>
        <w:t>P</w:t>
      </w:r>
      <w:r w:rsidR="00C137AF" w:rsidRPr="0007329C">
        <w:rPr>
          <w:lang w:val="de-CH"/>
        </w:rPr>
        <w:t xml:space="preserve">unkt) </w:t>
      </w:r>
      <w:r w:rsidR="009C0C77" w:rsidRPr="0007329C">
        <w:rPr>
          <w:lang w:val="de-CH"/>
        </w:rPr>
        <w:t>sind unsichtbar</w:t>
      </w:r>
      <w:r w:rsidR="00A953F8" w:rsidRPr="0007329C">
        <w:rPr>
          <w:lang w:val="de-CH"/>
        </w:rPr>
        <w:t xml:space="preserve"> </w:t>
      </w:r>
      <w:r w:rsidR="009C0C77" w:rsidRPr="0007329C">
        <w:rPr>
          <w:lang w:val="de-CH"/>
        </w:rPr>
        <w:t>und stabil in einer zusätzlichen Kammer der Rahmenprofile integriert und ermöglichen auch zwei zusätzliche Belüftungsposition</w:t>
      </w:r>
      <w:r w:rsidRPr="0007329C">
        <w:rPr>
          <w:lang w:val="de-CH"/>
        </w:rPr>
        <w:t>en</w:t>
      </w:r>
      <w:r w:rsidR="009C0C77" w:rsidRPr="0007329C">
        <w:rPr>
          <w:lang w:val="de-CH"/>
        </w:rPr>
        <w:t>.</w:t>
      </w:r>
      <w:r w:rsidR="009C0C77" w:rsidRPr="0007329C">
        <w:rPr>
          <w:lang w:val="de-CH"/>
        </w:rPr>
        <w:br/>
      </w:r>
      <w:r w:rsidR="006C16A5" w:rsidRPr="0007329C">
        <w:rPr>
          <w:lang w:val="de-CH"/>
        </w:rPr>
        <w:t>Der</w:t>
      </w:r>
      <w:r w:rsidR="009C0C77" w:rsidRPr="0007329C">
        <w:rPr>
          <w:lang w:val="de-CH"/>
        </w:rPr>
        <w:t xml:space="preserve"> i</w:t>
      </w:r>
      <w:r w:rsidR="00CC10ED" w:rsidRPr="0007329C">
        <w:rPr>
          <w:lang w:val="de-CH"/>
        </w:rPr>
        <w:t>ntegriert</w:t>
      </w:r>
      <w:r w:rsidR="006C16A5" w:rsidRPr="0007329C">
        <w:rPr>
          <w:lang w:val="de-CH"/>
        </w:rPr>
        <w:t>e</w:t>
      </w:r>
      <w:r w:rsidR="00CC10ED" w:rsidRPr="0007329C">
        <w:rPr>
          <w:lang w:val="de-CH"/>
        </w:rPr>
        <w:t xml:space="preserve"> oder aufgesetzt</w:t>
      </w:r>
      <w:r w:rsidR="006C16A5" w:rsidRPr="0007329C">
        <w:rPr>
          <w:lang w:val="de-CH"/>
        </w:rPr>
        <w:t>e</w:t>
      </w:r>
      <w:r w:rsidR="00CC10ED" w:rsidRPr="0007329C">
        <w:rPr>
          <w:lang w:val="de-CH"/>
        </w:rPr>
        <w:t xml:space="preserve"> Insektenschutz verhindert</w:t>
      </w:r>
      <w:r w:rsidR="009C0C77" w:rsidRPr="0007329C">
        <w:rPr>
          <w:lang w:val="de-CH"/>
        </w:rPr>
        <w:t xml:space="preserve"> </w:t>
      </w:r>
      <w:r w:rsidR="00CC10ED" w:rsidRPr="0007329C">
        <w:rPr>
          <w:lang w:val="de-CH"/>
        </w:rPr>
        <w:t xml:space="preserve">das Eindringen von Insekten bei </w:t>
      </w:r>
      <w:r w:rsidR="006C16A5" w:rsidRPr="0007329C">
        <w:rPr>
          <w:lang w:val="de-CH"/>
        </w:rPr>
        <w:t>öffnen</w:t>
      </w:r>
      <w:r w:rsidR="00740FF5" w:rsidRPr="0007329C">
        <w:rPr>
          <w:lang w:val="de-CH"/>
        </w:rPr>
        <w:t>d</w:t>
      </w:r>
      <w:r w:rsidR="006C16A5" w:rsidRPr="0007329C">
        <w:rPr>
          <w:lang w:val="de-CH"/>
        </w:rPr>
        <w:t>er</w:t>
      </w:r>
      <w:r w:rsidR="00CC10ED" w:rsidRPr="0007329C">
        <w:rPr>
          <w:lang w:val="de-CH"/>
        </w:rPr>
        <w:t xml:space="preserve"> Position</w:t>
      </w:r>
      <w:r w:rsidR="009C0C77" w:rsidRPr="0007329C">
        <w:rPr>
          <w:lang w:val="de-CH"/>
        </w:rPr>
        <w:t xml:space="preserve"> (</w:t>
      </w:r>
      <w:r w:rsidR="000C1EAB" w:rsidRPr="0007329C">
        <w:rPr>
          <w:lang w:val="de-CH"/>
        </w:rPr>
        <w:t>o</w:t>
      </w:r>
      <w:r w:rsidR="009C0C77" w:rsidRPr="0007329C">
        <w:rPr>
          <w:lang w:val="de-CH"/>
        </w:rPr>
        <w:t>ptional)</w:t>
      </w:r>
      <w:r w:rsidR="00CC10ED" w:rsidRPr="0007329C">
        <w:rPr>
          <w:lang w:val="de-CH"/>
        </w:rPr>
        <w:t>.</w:t>
      </w:r>
    </w:p>
    <w:p w14:paraId="65D84317" w14:textId="77777777" w:rsidR="00F1166F" w:rsidRPr="0007329C" w:rsidRDefault="00F1166F" w:rsidP="00377377">
      <w:pPr>
        <w:pStyle w:val="berschrift2"/>
        <w:rPr>
          <w:lang w:val="de-CH"/>
        </w:rPr>
      </w:pPr>
      <w:r w:rsidRPr="0007329C">
        <w:rPr>
          <w:lang w:val="de-CH"/>
        </w:rPr>
        <w:t>Verglasung</w:t>
      </w:r>
    </w:p>
    <w:p w14:paraId="3492C417" w14:textId="61A64A10" w:rsidR="00220B85" w:rsidRPr="0007329C" w:rsidRDefault="00220B85" w:rsidP="005473F5">
      <w:pPr>
        <w:spacing w:line="240" w:lineRule="auto"/>
        <w:rPr>
          <w:rFonts w:cs="Arial"/>
          <w:lang w:eastAsia="de-CH"/>
        </w:rPr>
      </w:pPr>
      <w:r w:rsidRPr="0007329C">
        <w:rPr>
          <w:rFonts w:cs="Arial"/>
          <w:lang w:val="de-CH"/>
        </w:rPr>
        <w:t>Die Verglasung</w:t>
      </w:r>
      <w:r w:rsidR="000C1EAB" w:rsidRPr="0007329C">
        <w:rPr>
          <w:rFonts w:cs="Arial"/>
          <w:lang w:val="de-CH"/>
        </w:rPr>
        <w:t>en</w:t>
      </w:r>
      <w:r w:rsidRPr="0007329C">
        <w:rPr>
          <w:rFonts w:cs="Arial"/>
          <w:lang w:val="de-CH"/>
        </w:rPr>
        <w:t xml:space="preserve"> </w:t>
      </w:r>
      <w:r w:rsidR="000C1EAB" w:rsidRPr="0007329C">
        <w:rPr>
          <w:rFonts w:cs="Arial"/>
          <w:lang w:val="de-CH"/>
        </w:rPr>
        <w:t>werden</w:t>
      </w:r>
      <w:r w:rsidR="005473F5" w:rsidRPr="0007329C">
        <w:rPr>
          <w:rFonts w:cs="Arial"/>
          <w:lang w:val="de-CH"/>
        </w:rPr>
        <w:t xml:space="preserve"> </w:t>
      </w:r>
      <w:r w:rsidR="008B2132" w:rsidRPr="0007329C">
        <w:rPr>
          <w:rFonts w:cs="Arial"/>
          <w:lang w:val="de-CH"/>
        </w:rPr>
        <w:t>nach höchsten Standards</w:t>
      </w:r>
      <w:r w:rsidR="005473F5" w:rsidRPr="0007329C">
        <w:rPr>
          <w:rFonts w:cs="Arial"/>
          <w:lang w:val="de-CH"/>
        </w:rPr>
        <w:t xml:space="preserve"> produziert und die </w:t>
      </w:r>
      <w:r w:rsidR="005473F5" w:rsidRPr="0007329C">
        <w:rPr>
          <w:rFonts w:cs="Arial"/>
          <w:lang w:eastAsia="de-CH"/>
        </w:rPr>
        <w:t>Flügel werden in unser</w:t>
      </w:r>
      <w:r w:rsidR="000C1EAB" w:rsidRPr="0007329C">
        <w:rPr>
          <w:rFonts w:cs="Arial"/>
          <w:lang w:eastAsia="de-CH"/>
        </w:rPr>
        <w:t>er</w:t>
      </w:r>
      <w:r w:rsidR="005473F5" w:rsidRPr="0007329C">
        <w:rPr>
          <w:rFonts w:cs="Arial"/>
          <w:lang w:eastAsia="de-CH"/>
        </w:rPr>
        <w:t xml:space="preserve"> Werkstatt mit Vorausrichtung umlaufend mit den Profilen verklebt, „</w:t>
      </w:r>
      <w:r w:rsidR="005473F5" w:rsidRPr="0007329C">
        <w:rPr>
          <w:lang w:eastAsia="de-CH"/>
        </w:rPr>
        <w:t>Structural Sealant Glazing“</w:t>
      </w:r>
      <w:r w:rsidR="005473F5" w:rsidRPr="0007329C">
        <w:rPr>
          <w:rFonts w:cs="Arial"/>
          <w:lang w:eastAsia="de-CH"/>
        </w:rPr>
        <w:t>.</w:t>
      </w:r>
      <w:r w:rsidR="008B2132" w:rsidRPr="0007329C">
        <w:rPr>
          <w:rFonts w:cs="Arial"/>
          <w:lang w:eastAsia="de-CH"/>
        </w:rPr>
        <w:br/>
      </w:r>
      <w:r w:rsidR="00E804CE" w:rsidRPr="0007329C">
        <w:rPr>
          <w:rFonts w:cs="Arial"/>
          <w:lang w:eastAsia="de-CH"/>
        </w:rPr>
        <w:t xml:space="preserve">Glasdicke von 46 bis </w:t>
      </w:r>
      <w:r w:rsidR="00524EEA" w:rsidRPr="0007329C">
        <w:rPr>
          <w:rFonts w:cs="Arial"/>
          <w:lang w:eastAsia="de-CH"/>
        </w:rPr>
        <w:t>5</w:t>
      </w:r>
      <w:r w:rsidR="00E804CE" w:rsidRPr="0007329C">
        <w:rPr>
          <w:rFonts w:cs="Arial"/>
          <w:lang w:eastAsia="de-CH"/>
        </w:rPr>
        <w:t>4</w:t>
      </w:r>
      <w:r w:rsidR="008B2132" w:rsidRPr="0007329C">
        <w:rPr>
          <w:rFonts w:cs="Arial"/>
          <w:lang w:val="de-CH"/>
        </w:rPr>
        <w:t> </w:t>
      </w:r>
      <w:r w:rsidR="00E804CE" w:rsidRPr="0007329C">
        <w:rPr>
          <w:rFonts w:cs="Arial"/>
          <w:lang w:eastAsia="de-CH"/>
        </w:rPr>
        <w:t>mm.</w:t>
      </w:r>
      <w:r w:rsidR="00E804CE" w:rsidRPr="0007329C">
        <w:rPr>
          <w:rFonts w:cs="Arial"/>
          <w:lang w:eastAsia="de-CH"/>
        </w:rPr>
        <w:br/>
        <w:t>Ab einer Einbauhöhe von über 500 m.ü.M ist ein Fenster mit Druckausgleichsventil zu montieren</w:t>
      </w:r>
      <w:r w:rsidR="005D1605" w:rsidRPr="0007329C">
        <w:rPr>
          <w:rFonts w:cs="Arial"/>
          <w:lang w:eastAsia="de-CH"/>
        </w:rPr>
        <w:t>.</w:t>
      </w:r>
    </w:p>
    <w:p w14:paraId="7D796E0F" w14:textId="77777777" w:rsidR="007D5F4B" w:rsidRPr="0007329C" w:rsidRDefault="00203DD1" w:rsidP="00203DD1">
      <w:pPr>
        <w:pStyle w:val="berschrift2"/>
        <w:rPr>
          <w:lang w:val="de-CH"/>
        </w:rPr>
      </w:pPr>
      <w:r w:rsidRPr="0007329C">
        <w:rPr>
          <w:lang w:val="de-CH"/>
        </w:rPr>
        <w:t>Motorisierung / Magnetverschluss</w:t>
      </w:r>
    </w:p>
    <w:p w14:paraId="36802F22" w14:textId="77777777" w:rsidR="00203DD1" w:rsidRPr="0007329C" w:rsidRDefault="00203DD1" w:rsidP="00203DD1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 xml:space="preserve">Entsprechend Ihrer Anfrage </w:t>
      </w:r>
      <w:r w:rsidR="00795C6B" w:rsidRPr="0007329C">
        <w:rPr>
          <w:rFonts w:cs="Arial"/>
          <w:lang w:val="de-CH"/>
        </w:rPr>
        <w:t>(</w:t>
      </w:r>
      <w:r w:rsidR="00E95C91" w:rsidRPr="0007329C">
        <w:rPr>
          <w:rFonts w:cs="Arial"/>
          <w:lang w:val="de-CH"/>
        </w:rPr>
        <w:t>Empfehlung</w:t>
      </w:r>
      <w:r w:rsidR="00795C6B" w:rsidRPr="0007329C">
        <w:rPr>
          <w:rFonts w:cs="Arial"/>
          <w:lang w:val="de-CH"/>
        </w:rPr>
        <w:t xml:space="preserve"> </w:t>
      </w:r>
      <w:r w:rsidR="00E95C91" w:rsidRPr="0007329C">
        <w:rPr>
          <w:rFonts w:cs="Arial"/>
          <w:lang w:val="de-CH"/>
        </w:rPr>
        <w:t>ab</w:t>
      </w:r>
      <w:r w:rsidR="00795C6B" w:rsidRPr="0007329C">
        <w:rPr>
          <w:rFonts w:cs="Arial"/>
          <w:lang w:val="de-CH"/>
        </w:rPr>
        <w:t xml:space="preserve"> 350kg Flügelgewicht)</w:t>
      </w:r>
    </w:p>
    <w:p w14:paraId="6E9D0497" w14:textId="7C149108" w:rsidR="008B1972" w:rsidRPr="0007329C" w:rsidRDefault="00203DD1" w:rsidP="00203DD1">
      <w:pPr>
        <w:tabs>
          <w:tab w:val="left" w:pos="851"/>
        </w:tabs>
        <w:rPr>
          <w:rFonts w:cs="Arial"/>
          <w:lang w:val="de-CH"/>
        </w:rPr>
      </w:pPr>
      <w:r w:rsidRPr="0007329C">
        <w:rPr>
          <w:rFonts w:cs="Arial"/>
          <w:lang w:val="de-CH"/>
        </w:rPr>
        <w:t xml:space="preserve">Die Motoren sind auf dem oberen Profil </w:t>
      </w:r>
      <w:r w:rsidR="004E5CDF" w:rsidRPr="0007329C">
        <w:rPr>
          <w:rFonts w:cs="Arial"/>
          <w:lang w:val="de-CH"/>
        </w:rPr>
        <w:t>eingebaut</w:t>
      </w:r>
      <w:r w:rsidRPr="0007329C">
        <w:rPr>
          <w:rFonts w:cs="Arial"/>
          <w:lang w:val="de-CH"/>
        </w:rPr>
        <w:t xml:space="preserve"> und völlig unsichtbar. Sehr einfa</w:t>
      </w:r>
      <w:r w:rsidR="00FB31CF" w:rsidRPr="0007329C">
        <w:rPr>
          <w:rFonts w:cs="Arial"/>
          <w:lang w:val="de-CH"/>
        </w:rPr>
        <w:t>ch per Fernbedienung oder Smarth</w:t>
      </w:r>
      <w:r w:rsidRPr="0007329C">
        <w:rPr>
          <w:rFonts w:cs="Arial"/>
          <w:lang w:val="de-CH"/>
        </w:rPr>
        <w:t>ome</w:t>
      </w:r>
      <w:r w:rsidR="00A953F8" w:rsidRPr="0007329C">
        <w:rPr>
          <w:rFonts w:cs="Arial"/>
          <w:lang w:val="de-CH"/>
        </w:rPr>
        <w:t xml:space="preserve"> System</w:t>
      </w:r>
      <w:r w:rsidRPr="0007329C">
        <w:rPr>
          <w:rFonts w:cs="Arial"/>
          <w:lang w:val="de-CH"/>
        </w:rPr>
        <w:t xml:space="preserve"> zu bedienen, bringen sie durch ihre Programmierposition und ihre Geräuschlosigkeit einen extremen </w:t>
      </w:r>
      <w:r w:rsidR="00FB31CF" w:rsidRPr="0007329C">
        <w:rPr>
          <w:rFonts w:cs="Arial"/>
          <w:lang w:val="de-CH"/>
        </w:rPr>
        <w:t>Nutzungskomfort</w:t>
      </w:r>
      <w:r w:rsidRPr="0007329C">
        <w:rPr>
          <w:rFonts w:cs="Arial"/>
          <w:lang w:val="de-CH"/>
        </w:rPr>
        <w:t>.</w:t>
      </w:r>
    </w:p>
    <w:p w14:paraId="18C5FB83" w14:textId="77777777" w:rsidR="006C1161" w:rsidRPr="0007329C" w:rsidRDefault="006C1161" w:rsidP="004D5C3D">
      <w:pPr>
        <w:pStyle w:val="berschrift1"/>
        <w:rPr>
          <w:lang w:val="de-CH"/>
        </w:rPr>
      </w:pPr>
      <w:r w:rsidRPr="0007329C">
        <w:rPr>
          <w:lang w:val="de-CH"/>
        </w:rPr>
        <w:t>Leistungsbeschreibung</w:t>
      </w:r>
    </w:p>
    <w:p w14:paraId="7E4E7E5E" w14:textId="779D741C" w:rsidR="00FE0A04" w:rsidRPr="0007329C" w:rsidRDefault="00203DD1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  <w:lang w:val="de-CH"/>
        </w:rPr>
      </w:pPr>
      <w:r w:rsidRPr="0007329C">
        <w:rPr>
          <w:rFonts w:cs="Arial"/>
          <w:b/>
          <w:lang w:val="de-CH"/>
        </w:rPr>
        <w:t>Isolierte Schiebefens</w:t>
      </w:r>
      <w:r w:rsidR="005C4DBF" w:rsidRPr="0007329C">
        <w:rPr>
          <w:rFonts w:cs="Arial"/>
          <w:b/>
          <w:lang w:val="de-CH"/>
        </w:rPr>
        <w:t>ter duraslide vista</w:t>
      </w:r>
      <w:r w:rsidR="00727909">
        <w:rPr>
          <w:rFonts w:cs="Arial"/>
          <w:b/>
          <w:lang w:val="de-CH"/>
        </w:rPr>
        <w:t xml:space="preserve"> zero</w:t>
      </w:r>
      <w:r w:rsidR="005C4DBF" w:rsidRPr="0007329C">
        <w:rPr>
          <w:rFonts w:cs="Arial"/>
          <w:b/>
          <w:lang w:val="de-CH"/>
        </w:rPr>
        <w:t xml:space="preserve"> </w:t>
      </w:r>
      <w:r w:rsidR="008B1972" w:rsidRPr="0007329C">
        <w:rPr>
          <w:rFonts w:cs="Arial"/>
          <w:b/>
          <w:lang w:val="de-CH"/>
        </w:rPr>
        <w:t>von Schweizer</w:t>
      </w:r>
    </w:p>
    <w:p w14:paraId="2452DBAE" w14:textId="77777777" w:rsidR="00FE0A04" w:rsidRPr="0007329C" w:rsidRDefault="008B1972" w:rsidP="00FE0A04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lang w:val="de-CH"/>
        </w:rPr>
      </w:pPr>
      <w:r w:rsidRPr="0007329C">
        <w:rPr>
          <w:rFonts w:cs="Arial"/>
          <w:lang w:val="de-CH"/>
        </w:rPr>
        <w:t>Breite in mm:</w:t>
      </w:r>
      <w:r w:rsidRPr="0007329C">
        <w:rPr>
          <w:rFonts w:cs="Arial"/>
          <w:lang w:val="de-CH"/>
        </w:rPr>
        <w:tab/>
        <w:t>xxxx</w:t>
      </w:r>
    </w:p>
    <w:p w14:paraId="19C25BAF" w14:textId="493B5175" w:rsidR="005C4DBF" w:rsidRPr="0007329C" w:rsidRDefault="008B1972" w:rsidP="00233CDC">
      <w:pPr>
        <w:tabs>
          <w:tab w:val="left" w:pos="540"/>
          <w:tab w:val="left" w:pos="1620"/>
          <w:tab w:val="left" w:pos="3402"/>
        </w:tabs>
        <w:ind w:right="424"/>
        <w:rPr>
          <w:lang w:val="de-CH"/>
        </w:rPr>
      </w:pPr>
      <w:r w:rsidRPr="0007329C">
        <w:rPr>
          <w:rFonts w:cs="Arial"/>
          <w:lang w:val="de-CH"/>
        </w:rPr>
        <w:t>Höhe in mm:</w:t>
      </w:r>
      <w:r w:rsidRPr="0007329C">
        <w:rPr>
          <w:rFonts w:cs="Arial"/>
          <w:lang w:val="de-CH"/>
        </w:rPr>
        <w:tab/>
        <w:t>xxxx</w:t>
      </w:r>
      <w:r w:rsidRPr="0007329C">
        <w:rPr>
          <w:rFonts w:cs="Arial"/>
          <w:lang w:val="de-CH"/>
        </w:rPr>
        <w:br/>
        <w:t>Öffnungsart:</w:t>
      </w:r>
      <w:r w:rsidRPr="0007329C">
        <w:rPr>
          <w:rFonts w:cs="Arial"/>
          <w:lang w:val="de-CH"/>
        </w:rPr>
        <w:tab/>
      </w:r>
      <w:r w:rsidR="002B5500" w:rsidRPr="0007329C">
        <w:rPr>
          <w:rFonts w:cs="Arial"/>
          <w:lang w:val="de-CH"/>
        </w:rPr>
        <w:t xml:space="preserve">Schema </w:t>
      </w:r>
      <w:r w:rsidR="005C4DBF" w:rsidRPr="0007329C">
        <w:rPr>
          <w:rFonts w:cs="Arial"/>
          <w:lang w:val="de-CH"/>
        </w:rPr>
        <w:t>xx</w:t>
      </w:r>
      <w:r w:rsidR="002B5500" w:rsidRPr="0007329C">
        <w:rPr>
          <w:rFonts w:cs="Arial"/>
          <w:lang w:val="de-CH"/>
        </w:rPr>
        <w:br/>
      </w:r>
      <w:r w:rsidR="002B5500" w:rsidRPr="0007329C">
        <w:rPr>
          <w:rFonts w:cs="Arial"/>
          <w:lang w:val="de-CH"/>
        </w:rPr>
        <w:tab/>
      </w:r>
      <w:r w:rsidR="002B5500" w:rsidRPr="0007329C">
        <w:rPr>
          <w:rFonts w:cs="Arial"/>
          <w:lang w:val="de-CH"/>
        </w:rPr>
        <w:tab/>
      </w:r>
      <w:r w:rsidR="005C4DBF" w:rsidRPr="0007329C">
        <w:rPr>
          <w:rFonts w:cs="Arial"/>
          <w:lang w:val="de-CH"/>
        </w:rPr>
        <w:t>xx</w:t>
      </w:r>
      <w:r w:rsidR="002B5500" w:rsidRPr="0007329C">
        <w:rPr>
          <w:rFonts w:cs="Arial"/>
          <w:lang w:val="de-CH"/>
        </w:rPr>
        <w:t xml:space="preserve"> Flügel zum Schieben</w:t>
      </w:r>
      <w:r w:rsidR="00227EBD" w:rsidRPr="0007329C">
        <w:rPr>
          <w:rFonts w:cs="Arial"/>
          <w:lang w:val="de-CH"/>
        </w:rPr>
        <w:t xml:space="preserve">, xx </w:t>
      </w:r>
      <w:r w:rsidR="00227EBD" w:rsidRPr="0007329C">
        <w:rPr>
          <w:rFonts w:cs="Arial"/>
          <w:lang w:val="de-CH" w:eastAsia="de-CH"/>
        </w:rPr>
        <w:t>Festverglasung</w:t>
      </w:r>
      <w:r w:rsidR="00233CDC" w:rsidRPr="0007329C">
        <w:rPr>
          <w:rFonts w:cs="Arial"/>
          <w:lang w:val="de-CH"/>
        </w:rPr>
        <w:br/>
        <w:t>Bedienung innen:</w:t>
      </w:r>
      <w:r w:rsidR="00233CDC" w:rsidRPr="0007329C">
        <w:rPr>
          <w:rFonts w:cs="Arial"/>
          <w:lang w:val="de-CH"/>
        </w:rPr>
        <w:tab/>
      </w:r>
      <w:r w:rsidR="005C4DBF" w:rsidRPr="0007329C">
        <w:rPr>
          <w:rFonts w:cs="Arial"/>
          <w:lang w:val="de-CH"/>
        </w:rPr>
        <w:t xml:space="preserve">Schweizer </w:t>
      </w:r>
      <w:r w:rsidR="00203DD1" w:rsidRPr="0007329C">
        <w:rPr>
          <w:rFonts w:cs="Arial"/>
          <w:lang w:val="de-CH"/>
        </w:rPr>
        <w:t>F</w:t>
      </w:r>
      <w:r w:rsidR="005C4DBF" w:rsidRPr="0007329C">
        <w:rPr>
          <w:rFonts w:cs="Arial"/>
          <w:lang w:val="de-CH"/>
        </w:rPr>
        <w:t>lachgriff mit integrierte</w:t>
      </w:r>
      <w:r w:rsidR="00740FF5" w:rsidRPr="0007329C">
        <w:rPr>
          <w:rFonts w:cs="Arial"/>
          <w:lang w:val="de-CH"/>
        </w:rPr>
        <w:t>m</w:t>
      </w:r>
      <w:r w:rsidR="005C4DBF" w:rsidRPr="0007329C">
        <w:rPr>
          <w:rFonts w:cs="Arial"/>
          <w:lang w:val="de-CH"/>
        </w:rPr>
        <w:t xml:space="preserve"> Klapphebel </w:t>
      </w:r>
      <w:r w:rsidR="00233CDC" w:rsidRPr="0007329C">
        <w:rPr>
          <w:rFonts w:cs="Arial"/>
          <w:lang w:val="de-CH"/>
        </w:rPr>
        <w:br/>
      </w:r>
      <w:r w:rsidR="00233CDC" w:rsidRPr="0007329C">
        <w:rPr>
          <w:rFonts w:cs="Arial"/>
          <w:lang w:val="de-CH"/>
        </w:rPr>
        <w:tab/>
      </w:r>
      <w:r w:rsidR="00233CDC" w:rsidRPr="0007329C">
        <w:rPr>
          <w:rFonts w:cs="Arial"/>
          <w:lang w:val="de-CH"/>
        </w:rPr>
        <w:tab/>
      </w:r>
      <w:r w:rsidR="005C4DBF" w:rsidRPr="0007329C">
        <w:rPr>
          <w:rFonts w:cs="Arial"/>
          <w:lang w:val="de-CH"/>
        </w:rPr>
        <w:t>Farbe: farblos eloxiert, schwarz eloxiert oder Farbe nach Wahl</w:t>
      </w:r>
      <w:r w:rsidR="00233CDC" w:rsidRPr="0007329C">
        <w:rPr>
          <w:rFonts w:cs="Arial"/>
          <w:lang w:val="de-CH"/>
        </w:rPr>
        <w:br/>
        <w:t>Max. Flügelgewicht:</w:t>
      </w:r>
      <w:r w:rsidR="00233CDC" w:rsidRPr="0007329C">
        <w:rPr>
          <w:rFonts w:cs="Arial"/>
          <w:lang w:val="de-CH"/>
        </w:rPr>
        <w:tab/>
      </w:r>
      <w:r w:rsidR="005C4DBF" w:rsidRPr="0007329C">
        <w:rPr>
          <w:rFonts w:cs="Arial"/>
          <w:lang w:val="de-CH"/>
        </w:rPr>
        <w:t>85</w:t>
      </w:r>
      <w:r w:rsidR="00233CDC" w:rsidRPr="0007329C">
        <w:rPr>
          <w:rFonts w:cs="Arial"/>
          <w:lang w:val="de-CH"/>
        </w:rPr>
        <w:t>0</w:t>
      </w:r>
      <w:r w:rsidR="008B2132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kg</w:t>
      </w:r>
      <w:r w:rsidR="00233CDC" w:rsidRPr="0007329C">
        <w:rPr>
          <w:rFonts w:cs="Arial"/>
          <w:lang w:val="de-CH"/>
        </w:rPr>
        <w:br/>
        <w:t>Verglasung:</w:t>
      </w:r>
      <w:r w:rsidR="00233CDC" w:rsidRPr="0007329C">
        <w:rPr>
          <w:rFonts w:cs="Arial"/>
          <w:lang w:val="de-CH"/>
        </w:rPr>
        <w:tab/>
        <w:t>IV</w:t>
      </w:r>
      <w:r w:rsidR="00F43C30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U</w:t>
      </w:r>
      <w:r w:rsidR="00233CDC" w:rsidRPr="0007329C">
        <w:rPr>
          <w:rFonts w:cs="Arial"/>
          <w:vertAlign w:val="subscript"/>
          <w:lang w:val="de-CH"/>
        </w:rPr>
        <w:t>g</w:t>
      </w:r>
      <w:r w:rsidR="00F43C30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=</w:t>
      </w:r>
      <w:r w:rsidR="00F43C30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0</w:t>
      </w:r>
      <w:r w:rsidR="008B2132" w:rsidRPr="0007329C">
        <w:rPr>
          <w:rFonts w:cs="Arial"/>
          <w:lang w:val="de-CH"/>
        </w:rPr>
        <w:t>,</w:t>
      </w:r>
      <w:r w:rsidR="0007329C">
        <w:rPr>
          <w:rFonts w:cs="Arial"/>
          <w:lang w:val="de-CH"/>
        </w:rPr>
        <w:t>5</w:t>
      </w:r>
      <w:r w:rsidR="005C4DBF" w:rsidRPr="0007329C">
        <w:rPr>
          <w:rFonts w:cs="Arial"/>
          <w:lang w:val="de-CH"/>
        </w:rPr>
        <w:t xml:space="preserve"> oder 0</w:t>
      </w:r>
      <w:r w:rsidR="008B2132" w:rsidRPr="0007329C">
        <w:rPr>
          <w:rFonts w:cs="Arial"/>
          <w:lang w:val="de-CH"/>
        </w:rPr>
        <w:t>,</w:t>
      </w:r>
      <w:r w:rsidR="0007329C">
        <w:rPr>
          <w:rFonts w:cs="Arial"/>
          <w:lang w:val="de-CH"/>
        </w:rPr>
        <w:t>6</w:t>
      </w:r>
      <w:r w:rsidR="008B2132" w:rsidRPr="0007329C">
        <w:rPr>
          <w:rFonts w:cs="Arial"/>
          <w:lang w:val="de-CH"/>
        </w:rPr>
        <w:t> </w:t>
      </w:r>
      <w:r w:rsidR="00233CDC" w:rsidRPr="0007329C">
        <w:rPr>
          <w:rFonts w:cs="Arial"/>
          <w:lang w:val="de-CH"/>
        </w:rPr>
        <w:t>W/m</w:t>
      </w:r>
      <w:r w:rsidR="005C4DBF" w:rsidRPr="0007329C">
        <w:rPr>
          <w:rFonts w:cs="Arial"/>
          <w:vertAlign w:val="superscript"/>
          <w:lang w:val="de-CH"/>
        </w:rPr>
        <w:t>2</w:t>
      </w:r>
      <w:r w:rsidR="00233CDC" w:rsidRPr="0007329C">
        <w:rPr>
          <w:rFonts w:cs="Arial"/>
          <w:lang w:val="de-CH"/>
        </w:rPr>
        <w:t>K</w:t>
      </w:r>
      <w:r w:rsidR="005C4DBF" w:rsidRPr="0007329C">
        <w:rPr>
          <w:rFonts w:cs="Arial"/>
          <w:lang w:val="de-CH"/>
        </w:rPr>
        <w:t xml:space="preserve">, </w:t>
      </w:r>
      <w:r w:rsidR="005C4DBF" w:rsidRPr="0007329C">
        <w:rPr>
          <w:rFonts w:cs="Arial"/>
          <w:lang w:val="de-CH" w:eastAsia="de-CH"/>
        </w:rPr>
        <w:t>3-fach Wärmeschutzverglasung</w:t>
      </w:r>
      <w:r w:rsidRPr="0007329C">
        <w:rPr>
          <w:lang w:val="de-CH"/>
        </w:rPr>
        <w:br/>
        <w:t>Oberflächenbehandlung:</w:t>
      </w:r>
      <w:r w:rsidRPr="0007329C">
        <w:rPr>
          <w:lang w:val="de-CH"/>
        </w:rPr>
        <w:tab/>
        <w:t>RAL/NCS nach Wahl</w:t>
      </w:r>
      <w:r w:rsidRPr="0007329C">
        <w:rPr>
          <w:lang w:val="de-CH"/>
        </w:rPr>
        <w:tab/>
      </w:r>
    </w:p>
    <w:p w14:paraId="50440843" w14:textId="77777777" w:rsidR="002B5500" w:rsidRPr="0007329C" w:rsidRDefault="00233CDC" w:rsidP="008C464F">
      <w:pPr>
        <w:tabs>
          <w:tab w:val="left" w:pos="540"/>
          <w:tab w:val="left" w:pos="1620"/>
          <w:tab w:val="left" w:pos="3402"/>
        </w:tabs>
        <w:ind w:right="424"/>
        <w:rPr>
          <w:rFonts w:cs="Arial"/>
          <w:lang w:val="de-CH"/>
        </w:rPr>
      </w:pPr>
      <w:r w:rsidRPr="0007329C">
        <w:rPr>
          <w:lang w:val="de-CH"/>
        </w:rPr>
        <w:t>Stk.</w:t>
      </w:r>
      <w:r w:rsidRPr="0007329C">
        <w:rPr>
          <w:lang w:val="de-CH"/>
        </w:rPr>
        <w:tab/>
        <w:t>…………</w:t>
      </w:r>
      <w:r w:rsidRPr="0007329C">
        <w:rPr>
          <w:lang w:val="de-CH"/>
        </w:rPr>
        <w:tab/>
        <w:t>…………….</w:t>
      </w:r>
    </w:p>
    <w:sectPr w:rsidR="002B5500" w:rsidRPr="0007329C" w:rsidSect="005931EF">
      <w:headerReference w:type="default" r:id="rId9"/>
      <w:footerReference w:type="default" r:id="rId10"/>
      <w:pgSz w:w="11906" w:h="16838"/>
      <w:pgMar w:top="1985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3DAD" w14:textId="77777777" w:rsidR="001220AE" w:rsidRDefault="001220AE">
      <w:r>
        <w:separator/>
      </w:r>
    </w:p>
    <w:p w14:paraId="442AFD40" w14:textId="77777777" w:rsidR="001220AE" w:rsidRDefault="001220AE"/>
  </w:endnote>
  <w:endnote w:type="continuationSeparator" w:id="0">
    <w:p w14:paraId="4A988C45" w14:textId="77777777" w:rsidR="001220AE" w:rsidRDefault="001220AE">
      <w:r>
        <w:continuationSeparator/>
      </w:r>
    </w:p>
    <w:p w14:paraId="594A1EBD" w14:textId="77777777" w:rsidR="001220AE" w:rsidRDefault="00122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D275" w14:textId="651B0DE1" w:rsidR="00437371" w:rsidRPr="00A259DD" w:rsidRDefault="00437371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F3509E">
      <w:rPr>
        <w:noProof/>
        <w:szCs w:val="16"/>
      </w:rPr>
      <w:t>01.03.2022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07329C">
      <w:rPr>
        <w:noProof/>
        <w:szCs w:val="16"/>
      </w:rPr>
      <w:t>2</w:t>
    </w:r>
    <w:r w:rsidRPr="00A259DD">
      <w:rPr>
        <w:szCs w:val="16"/>
      </w:rPr>
      <w:fldChar w:fldCharType="end"/>
    </w:r>
  </w:p>
  <w:p w14:paraId="6D947CD6" w14:textId="77777777" w:rsidR="00437371" w:rsidRDefault="004373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7BA3" w14:textId="77777777" w:rsidR="001220AE" w:rsidRDefault="001220AE">
      <w:r>
        <w:separator/>
      </w:r>
    </w:p>
    <w:p w14:paraId="703B00EA" w14:textId="77777777" w:rsidR="001220AE" w:rsidRDefault="001220AE"/>
  </w:footnote>
  <w:footnote w:type="continuationSeparator" w:id="0">
    <w:p w14:paraId="4C1C0E16" w14:textId="77777777" w:rsidR="001220AE" w:rsidRDefault="001220AE">
      <w:r>
        <w:continuationSeparator/>
      </w:r>
    </w:p>
    <w:p w14:paraId="6B554725" w14:textId="77777777" w:rsidR="001220AE" w:rsidRDefault="00122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E50" w14:textId="77777777" w:rsidR="00437371" w:rsidRDefault="00437371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7371DD">
      <w:rPr>
        <w:lang w:eastAsia="de-CH"/>
      </w:rPr>
      <w:t>xxx</w:t>
    </w:r>
  </w:p>
  <w:p w14:paraId="6B41DA5B" w14:textId="77777777" w:rsidR="00437371" w:rsidRDefault="00437371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r w:rsidR="000B5C1C">
      <w:rPr>
        <w:lang w:eastAsia="de-CH"/>
      </w:rPr>
      <w:t>Isolierte Aluminium Schiebefenster</w:t>
    </w:r>
  </w:p>
  <w:p w14:paraId="5862D735" w14:textId="77777777" w:rsidR="00437371" w:rsidRDefault="00437371">
    <w:pPr>
      <w:pStyle w:val="Kopfzeile"/>
      <w:tabs>
        <w:tab w:val="left" w:pos="6237"/>
      </w:tabs>
    </w:pPr>
  </w:p>
  <w:p w14:paraId="62E6F9B9" w14:textId="77777777" w:rsidR="00437371" w:rsidRDefault="00437371">
    <w:pPr>
      <w:pStyle w:val="Kopfzeile"/>
      <w:tabs>
        <w:tab w:val="left" w:pos="6237"/>
      </w:tabs>
    </w:pPr>
  </w:p>
  <w:p w14:paraId="52071682" w14:textId="77777777" w:rsidR="00437371" w:rsidRPr="00285803" w:rsidRDefault="00437371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74F74D12" w14:textId="77777777" w:rsidR="00437371" w:rsidRDefault="00437371">
    <w:pPr>
      <w:pStyle w:val="Kopfzeile"/>
      <w:tabs>
        <w:tab w:val="left" w:pos="6237"/>
      </w:tabs>
    </w:pPr>
  </w:p>
  <w:p w14:paraId="4E548F31" w14:textId="77777777" w:rsidR="00437371" w:rsidRDefault="00437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FE406D4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483"/>
        </w:tabs>
        <w:ind w:left="483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E9"/>
    <w:rsid w:val="0000738A"/>
    <w:rsid w:val="0001318E"/>
    <w:rsid w:val="000148E0"/>
    <w:rsid w:val="00017BBC"/>
    <w:rsid w:val="00020FEA"/>
    <w:rsid w:val="0002532A"/>
    <w:rsid w:val="00026715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130E"/>
    <w:rsid w:val="000640F5"/>
    <w:rsid w:val="00065646"/>
    <w:rsid w:val="00065943"/>
    <w:rsid w:val="0007329C"/>
    <w:rsid w:val="00075D38"/>
    <w:rsid w:val="00082B88"/>
    <w:rsid w:val="000839D6"/>
    <w:rsid w:val="00090539"/>
    <w:rsid w:val="00093C26"/>
    <w:rsid w:val="000A0DE1"/>
    <w:rsid w:val="000B104D"/>
    <w:rsid w:val="000B1E2A"/>
    <w:rsid w:val="000B3297"/>
    <w:rsid w:val="000B3E08"/>
    <w:rsid w:val="000B5462"/>
    <w:rsid w:val="000B5C1C"/>
    <w:rsid w:val="000C0E3E"/>
    <w:rsid w:val="000C1EAB"/>
    <w:rsid w:val="000C2491"/>
    <w:rsid w:val="000C582E"/>
    <w:rsid w:val="000C5A3F"/>
    <w:rsid w:val="000D021A"/>
    <w:rsid w:val="000D0656"/>
    <w:rsid w:val="000D14DF"/>
    <w:rsid w:val="000D423F"/>
    <w:rsid w:val="000D6FE7"/>
    <w:rsid w:val="000F290B"/>
    <w:rsid w:val="000F58A0"/>
    <w:rsid w:val="000F73B8"/>
    <w:rsid w:val="000F77A7"/>
    <w:rsid w:val="00100DEA"/>
    <w:rsid w:val="00101B2A"/>
    <w:rsid w:val="00105289"/>
    <w:rsid w:val="00105CC3"/>
    <w:rsid w:val="00111490"/>
    <w:rsid w:val="00111D40"/>
    <w:rsid w:val="001174F2"/>
    <w:rsid w:val="001215DA"/>
    <w:rsid w:val="001220AE"/>
    <w:rsid w:val="00122848"/>
    <w:rsid w:val="00123459"/>
    <w:rsid w:val="00124E56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19FF"/>
    <w:rsid w:val="00176669"/>
    <w:rsid w:val="00186645"/>
    <w:rsid w:val="00187801"/>
    <w:rsid w:val="00187FB7"/>
    <w:rsid w:val="001A2145"/>
    <w:rsid w:val="001A3FFD"/>
    <w:rsid w:val="001A5FF6"/>
    <w:rsid w:val="001B2770"/>
    <w:rsid w:val="001B2C50"/>
    <w:rsid w:val="001C0F3A"/>
    <w:rsid w:val="001C396A"/>
    <w:rsid w:val="001C40FD"/>
    <w:rsid w:val="001D0BAC"/>
    <w:rsid w:val="001D1D02"/>
    <w:rsid w:val="001E06A5"/>
    <w:rsid w:val="001E3458"/>
    <w:rsid w:val="001F12AF"/>
    <w:rsid w:val="001F1541"/>
    <w:rsid w:val="001F4D8B"/>
    <w:rsid w:val="00201C2B"/>
    <w:rsid w:val="00203DD1"/>
    <w:rsid w:val="00206AB4"/>
    <w:rsid w:val="00215CA4"/>
    <w:rsid w:val="00220B85"/>
    <w:rsid w:val="00223B0E"/>
    <w:rsid w:val="00226DED"/>
    <w:rsid w:val="00227EBD"/>
    <w:rsid w:val="0023022C"/>
    <w:rsid w:val="00231B98"/>
    <w:rsid w:val="00233A8E"/>
    <w:rsid w:val="00233CDC"/>
    <w:rsid w:val="0023690D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9297A"/>
    <w:rsid w:val="00293634"/>
    <w:rsid w:val="00297E50"/>
    <w:rsid w:val="002A08FC"/>
    <w:rsid w:val="002A1825"/>
    <w:rsid w:val="002A2658"/>
    <w:rsid w:val="002A5071"/>
    <w:rsid w:val="002A77CB"/>
    <w:rsid w:val="002B5500"/>
    <w:rsid w:val="002B6544"/>
    <w:rsid w:val="002C3FD9"/>
    <w:rsid w:val="002C4913"/>
    <w:rsid w:val="002C4DCB"/>
    <w:rsid w:val="002C697C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46A2E"/>
    <w:rsid w:val="0035000E"/>
    <w:rsid w:val="00353530"/>
    <w:rsid w:val="00357849"/>
    <w:rsid w:val="0036239E"/>
    <w:rsid w:val="00363347"/>
    <w:rsid w:val="003707AF"/>
    <w:rsid w:val="003712D5"/>
    <w:rsid w:val="00371BEB"/>
    <w:rsid w:val="0037225E"/>
    <w:rsid w:val="00372C67"/>
    <w:rsid w:val="00373CB0"/>
    <w:rsid w:val="00377377"/>
    <w:rsid w:val="003777DE"/>
    <w:rsid w:val="00383B96"/>
    <w:rsid w:val="00387C78"/>
    <w:rsid w:val="0039311B"/>
    <w:rsid w:val="003A4D91"/>
    <w:rsid w:val="003A543E"/>
    <w:rsid w:val="003B1637"/>
    <w:rsid w:val="003B2C37"/>
    <w:rsid w:val="003D7250"/>
    <w:rsid w:val="003D76FF"/>
    <w:rsid w:val="003E5F23"/>
    <w:rsid w:val="003E7125"/>
    <w:rsid w:val="003F1B71"/>
    <w:rsid w:val="003F5BB1"/>
    <w:rsid w:val="003F5FA8"/>
    <w:rsid w:val="003F66AE"/>
    <w:rsid w:val="003F6700"/>
    <w:rsid w:val="00407927"/>
    <w:rsid w:val="00421DC9"/>
    <w:rsid w:val="00427892"/>
    <w:rsid w:val="00432310"/>
    <w:rsid w:val="00432737"/>
    <w:rsid w:val="004327EC"/>
    <w:rsid w:val="00437371"/>
    <w:rsid w:val="00452427"/>
    <w:rsid w:val="00455731"/>
    <w:rsid w:val="00464340"/>
    <w:rsid w:val="00465362"/>
    <w:rsid w:val="00471E16"/>
    <w:rsid w:val="00471F87"/>
    <w:rsid w:val="00484D0F"/>
    <w:rsid w:val="00487BBF"/>
    <w:rsid w:val="0049032C"/>
    <w:rsid w:val="00490E83"/>
    <w:rsid w:val="00491FA6"/>
    <w:rsid w:val="004A38F6"/>
    <w:rsid w:val="004A4D5B"/>
    <w:rsid w:val="004B0881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E5CDF"/>
    <w:rsid w:val="004F0652"/>
    <w:rsid w:val="00502A61"/>
    <w:rsid w:val="0050696B"/>
    <w:rsid w:val="00511496"/>
    <w:rsid w:val="00511AC1"/>
    <w:rsid w:val="00514696"/>
    <w:rsid w:val="005169FF"/>
    <w:rsid w:val="00516B15"/>
    <w:rsid w:val="005205BC"/>
    <w:rsid w:val="0052463A"/>
    <w:rsid w:val="00524EEA"/>
    <w:rsid w:val="00530D67"/>
    <w:rsid w:val="00541B44"/>
    <w:rsid w:val="00546B60"/>
    <w:rsid w:val="005473F5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47F6"/>
    <w:rsid w:val="005A5CBB"/>
    <w:rsid w:val="005A7AAA"/>
    <w:rsid w:val="005B21C7"/>
    <w:rsid w:val="005B2B5C"/>
    <w:rsid w:val="005B3FC4"/>
    <w:rsid w:val="005B76A1"/>
    <w:rsid w:val="005C17AC"/>
    <w:rsid w:val="005C493A"/>
    <w:rsid w:val="005C4DBF"/>
    <w:rsid w:val="005D0B2C"/>
    <w:rsid w:val="005D1605"/>
    <w:rsid w:val="005D707A"/>
    <w:rsid w:val="005E2A85"/>
    <w:rsid w:val="005E7753"/>
    <w:rsid w:val="005E79AF"/>
    <w:rsid w:val="005F548A"/>
    <w:rsid w:val="005F568C"/>
    <w:rsid w:val="00606BA4"/>
    <w:rsid w:val="00623C98"/>
    <w:rsid w:val="00625AE5"/>
    <w:rsid w:val="006276B8"/>
    <w:rsid w:val="006307EB"/>
    <w:rsid w:val="0063263E"/>
    <w:rsid w:val="006327E0"/>
    <w:rsid w:val="006410DF"/>
    <w:rsid w:val="00642125"/>
    <w:rsid w:val="00643113"/>
    <w:rsid w:val="0064432D"/>
    <w:rsid w:val="00644F3D"/>
    <w:rsid w:val="00647443"/>
    <w:rsid w:val="00660859"/>
    <w:rsid w:val="00661B32"/>
    <w:rsid w:val="00670B0E"/>
    <w:rsid w:val="0067317A"/>
    <w:rsid w:val="006733EE"/>
    <w:rsid w:val="00675F39"/>
    <w:rsid w:val="00677F13"/>
    <w:rsid w:val="0068097E"/>
    <w:rsid w:val="0068549F"/>
    <w:rsid w:val="00690C81"/>
    <w:rsid w:val="006911A8"/>
    <w:rsid w:val="00692799"/>
    <w:rsid w:val="0069486D"/>
    <w:rsid w:val="0069526F"/>
    <w:rsid w:val="006A015B"/>
    <w:rsid w:val="006A490D"/>
    <w:rsid w:val="006A4F59"/>
    <w:rsid w:val="006A59FB"/>
    <w:rsid w:val="006C06D8"/>
    <w:rsid w:val="006C1161"/>
    <w:rsid w:val="006C16A5"/>
    <w:rsid w:val="006C416C"/>
    <w:rsid w:val="006C6D0E"/>
    <w:rsid w:val="006D0846"/>
    <w:rsid w:val="006D7685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909"/>
    <w:rsid w:val="00727AC3"/>
    <w:rsid w:val="00727CBA"/>
    <w:rsid w:val="007346F4"/>
    <w:rsid w:val="007370EC"/>
    <w:rsid w:val="007371DD"/>
    <w:rsid w:val="00740595"/>
    <w:rsid w:val="00740FF5"/>
    <w:rsid w:val="0074657B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95C6B"/>
    <w:rsid w:val="007A5036"/>
    <w:rsid w:val="007B03D9"/>
    <w:rsid w:val="007B281B"/>
    <w:rsid w:val="007B47AE"/>
    <w:rsid w:val="007B6F8D"/>
    <w:rsid w:val="007B7506"/>
    <w:rsid w:val="007C1359"/>
    <w:rsid w:val="007C352D"/>
    <w:rsid w:val="007C4632"/>
    <w:rsid w:val="007C5E46"/>
    <w:rsid w:val="007D0993"/>
    <w:rsid w:val="007D252D"/>
    <w:rsid w:val="007D2F97"/>
    <w:rsid w:val="007D5B66"/>
    <w:rsid w:val="007D5F4B"/>
    <w:rsid w:val="007D747F"/>
    <w:rsid w:val="007E0484"/>
    <w:rsid w:val="007E1779"/>
    <w:rsid w:val="007E536B"/>
    <w:rsid w:val="007E5833"/>
    <w:rsid w:val="007F1C52"/>
    <w:rsid w:val="007F280B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57C42"/>
    <w:rsid w:val="008619E1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51B7"/>
    <w:rsid w:val="008A67D6"/>
    <w:rsid w:val="008B1972"/>
    <w:rsid w:val="008B2132"/>
    <w:rsid w:val="008B793E"/>
    <w:rsid w:val="008C464F"/>
    <w:rsid w:val="008C558A"/>
    <w:rsid w:val="008D113F"/>
    <w:rsid w:val="008D2F78"/>
    <w:rsid w:val="008D5BCA"/>
    <w:rsid w:val="008D7845"/>
    <w:rsid w:val="008F2822"/>
    <w:rsid w:val="008F3400"/>
    <w:rsid w:val="008F3653"/>
    <w:rsid w:val="00900580"/>
    <w:rsid w:val="009018A0"/>
    <w:rsid w:val="00902309"/>
    <w:rsid w:val="0090318D"/>
    <w:rsid w:val="00913C2D"/>
    <w:rsid w:val="009277D8"/>
    <w:rsid w:val="00941913"/>
    <w:rsid w:val="00950EED"/>
    <w:rsid w:val="00956FB7"/>
    <w:rsid w:val="009600D7"/>
    <w:rsid w:val="009623AC"/>
    <w:rsid w:val="00964DFA"/>
    <w:rsid w:val="00970FE9"/>
    <w:rsid w:val="00972AB8"/>
    <w:rsid w:val="009778D0"/>
    <w:rsid w:val="00984F9A"/>
    <w:rsid w:val="0098760B"/>
    <w:rsid w:val="0099070B"/>
    <w:rsid w:val="009A2626"/>
    <w:rsid w:val="009B1232"/>
    <w:rsid w:val="009B6502"/>
    <w:rsid w:val="009C0C77"/>
    <w:rsid w:val="009C1EFF"/>
    <w:rsid w:val="009C3FBA"/>
    <w:rsid w:val="009C59DD"/>
    <w:rsid w:val="009C742A"/>
    <w:rsid w:val="009D4D07"/>
    <w:rsid w:val="009D7014"/>
    <w:rsid w:val="009E0300"/>
    <w:rsid w:val="009E13E7"/>
    <w:rsid w:val="009E2FB5"/>
    <w:rsid w:val="009F1430"/>
    <w:rsid w:val="00A007BF"/>
    <w:rsid w:val="00A03DF2"/>
    <w:rsid w:val="00A1072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23FD"/>
    <w:rsid w:val="00A74F24"/>
    <w:rsid w:val="00A827E8"/>
    <w:rsid w:val="00A833F2"/>
    <w:rsid w:val="00A86576"/>
    <w:rsid w:val="00A90674"/>
    <w:rsid w:val="00A94E12"/>
    <w:rsid w:val="00A953F8"/>
    <w:rsid w:val="00A95DA1"/>
    <w:rsid w:val="00AA4286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AF609E"/>
    <w:rsid w:val="00B04536"/>
    <w:rsid w:val="00B06804"/>
    <w:rsid w:val="00B119FF"/>
    <w:rsid w:val="00B13104"/>
    <w:rsid w:val="00B143B9"/>
    <w:rsid w:val="00B165F3"/>
    <w:rsid w:val="00B17AEF"/>
    <w:rsid w:val="00B21C85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814B5"/>
    <w:rsid w:val="00B901E1"/>
    <w:rsid w:val="00B92247"/>
    <w:rsid w:val="00B932B8"/>
    <w:rsid w:val="00BA3F3F"/>
    <w:rsid w:val="00BB06B7"/>
    <w:rsid w:val="00BC315F"/>
    <w:rsid w:val="00BC50CE"/>
    <w:rsid w:val="00BC6BAD"/>
    <w:rsid w:val="00BE43BB"/>
    <w:rsid w:val="00BF291E"/>
    <w:rsid w:val="00BF571D"/>
    <w:rsid w:val="00C027A3"/>
    <w:rsid w:val="00C04C00"/>
    <w:rsid w:val="00C137AF"/>
    <w:rsid w:val="00C17DB5"/>
    <w:rsid w:val="00C20A53"/>
    <w:rsid w:val="00C22C5D"/>
    <w:rsid w:val="00C24370"/>
    <w:rsid w:val="00C26E81"/>
    <w:rsid w:val="00C307A9"/>
    <w:rsid w:val="00C33316"/>
    <w:rsid w:val="00C335DF"/>
    <w:rsid w:val="00C448A5"/>
    <w:rsid w:val="00C52889"/>
    <w:rsid w:val="00C52C6D"/>
    <w:rsid w:val="00C5305E"/>
    <w:rsid w:val="00C5671F"/>
    <w:rsid w:val="00C6656E"/>
    <w:rsid w:val="00C70D06"/>
    <w:rsid w:val="00C73148"/>
    <w:rsid w:val="00C864C2"/>
    <w:rsid w:val="00CA56D7"/>
    <w:rsid w:val="00CA586F"/>
    <w:rsid w:val="00CB1F79"/>
    <w:rsid w:val="00CB254C"/>
    <w:rsid w:val="00CB3907"/>
    <w:rsid w:val="00CB4B7E"/>
    <w:rsid w:val="00CB6C04"/>
    <w:rsid w:val="00CC10ED"/>
    <w:rsid w:val="00CC5292"/>
    <w:rsid w:val="00CD2100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37F"/>
    <w:rsid w:val="00D544DE"/>
    <w:rsid w:val="00D6474B"/>
    <w:rsid w:val="00D64A87"/>
    <w:rsid w:val="00D771AA"/>
    <w:rsid w:val="00D8001B"/>
    <w:rsid w:val="00D82FAF"/>
    <w:rsid w:val="00D905BE"/>
    <w:rsid w:val="00D9180D"/>
    <w:rsid w:val="00D923E4"/>
    <w:rsid w:val="00D9663A"/>
    <w:rsid w:val="00D9705A"/>
    <w:rsid w:val="00DB0B63"/>
    <w:rsid w:val="00DD1BB2"/>
    <w:rsid w:val="00DE3566"/>
    <w:rsid w:val="00DE47FD"/>
    <w:rsid w:val="00DE4D0A"/>
    <w:rsid w:val="00DE6658"/>
    <w:rsid w:val="00E02810"/>
    <w:rsid w:val="00E02C0F"/>
    <w:rsid w:val="00E02DEA"/>
    <w:rsid w:val="00E10F73"/>
    <w:rsid w:val="00E10FB1"/>
    <w:rsid w:val="00E12B36"/>
    <w:rsid w:val="00E13E37"/>
    <w:rsid w:val="00E20148"/>
    <w:rsid w:val="00E2337D"/>
    <w:rsid w:val="00E249EC"/>
    <w:rsid w:val="00E26F8C"/>
    <w:rsid w:val="00E27DB4"/>
    <w:rsid w:val="00E305D2"/>
    <w:rsid w:val="00E30851"/>
    <w:rsid w:val="00E309CA"/>
    <w:rsid w:val="00E348FE"/>
    <w:rsid w:val="00E63AD1"/>
    <w:rsid w:val="00E654DD"/>
    <w:rsid w:val="00E65B68"/>
    <w:rsid w:val="00E66CF0"/>
    <w:rsid w:val="00E804CE"/>
    <w:rsid w:val="00E80A9F"/>
    <w:rsid w:val="00E84C02"/>
    <w:rsid w:val="00E90068"/>
    <w:rsid w:val="00E94B3C"/>
    <w:rsid w:val="00E95C91"/>
    <w:rsid w:val="00E97CF0"/>
    <w:rsid w:val="00EA3E73"/>
    <w:rsid w:val="00EA4D44"/>
    <w:rsid w:val="00EB0477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3509E"/>
    <w:rsid w:val="00F35F17"/>
    <w:rsid w:val="00F40EFF"/>
    <w:rsid w:val="00F422F1"/>
    <w:rsid w:val="00F43C30"/>
    <w:rsid w:val="00F5007B"/>
    <w:rsid w:val="00F5750B"/>
    <w:rsid w:val="00F577BB"/>
    <w:rsid w:val="00F62CA7"/>
    <w:rsid w:val="00F70786"/>
    <w:rsid w:val="00F70F97"/>
    <w:rsid w:val="00F72688"/>
    <w:rsid w:val="00F72F9B"/>
    <w:rsid w:val="00F73EC9"/>
    <w:rsid w:val="00F750E9"/>
    <w:rsid w:val="00F751BD"/>
    <w:rsid w:val="00F778A0"/>
    <w:rsid w:val="00F90055"/>
    <w:rsid w:val="00F92BB6"/>
    <w:rsid w:val="00FA4730"/>
    <w:rsid w:val="00FA5376"/>
    <w:rsid w:val="00FA715C"/>
    <w:rsid w:val="00FB31CF"/>
    <w:rsid w:val="00FB58E9"/>
    <w:rsid w:val="00FC1B9A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B9EA77"/>
  <w15:docId w15:val="{32AB1A88-0080-4DFA-B038-EC4AD9E3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13"/>
      </w:numPr>
      <w:tabs>
        <w:tab w:val="clear" w:pos="483"/>
        <w:tab w:val="num" w:pos="0"/>
      </w:tabs>
      <w:spacing w:before="240"/>
      <w:ind w:left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13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13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13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13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13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13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paragraph" w:customStyle="1" w:styleId="Normal">
    <w:name w:val="[Normal]"/>
    <w:rsid w:val="008B197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BesuchterLink">
    <w:name w:val="FollowedHyperlink"/>
    <w:basedOn w:val="Absatz-Standardschriftart"/>
    <w:semiHidden/>
    <w:unhideWhenUsed/>
    <w:rsid w:val="00471F87"/>
    <w:rPr>
      <w:color w:val="800080" w:themeColor="followedHyperlink"/>
      <w:u w:val="single"/>
    </w:rPr>
  </w:style>
  <w:style w:type="character" w:customStyle="1" w:styleId="acopre1">
    <w:name w:val="acopre1"/>
    <w:basedOn w:val="Absatz-Standardschriftart"/>
    <w:rsid w:val="0054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stschweizer.ch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d0711\Desktop\Ausschreibungstext_Schweizer_HME_3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9A377-E8A4-49F3-AFB0-894F96DEE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CD115-C4DD-4823-B2B1-0D9466AFB224}"/>
</file>

<file path=customXml/itemProps3.xml><?xml version="1.0" encoding="utf-8"?>
<ds:datastoreItem xmlns:ds="http://schemas.openxmlformats.org/officeDocument/2006/customXml" ds:itemID="{622CF756-DDAF-49DC-830D-9726D029F298}"/>
</file>

<file path=customXml/itemProps4.xml><?xml version="1.0" encoding="utf-8"?>
<ds:datastoreItem xmlns:ds="http://schemas.openxmlformats.org/officeDocument/2006/customXml" ds:itemID="{CA0CB7C6-30FC-4998-9D9F-7154D35BBD51}"/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Ausschreibungstext_Schweizer_HME_3 (3).dot</Template>
  <TotalTime>0</TotalTime>
  <Pages>2</Pages>
  <Words>559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4079</CharactersWithSpaces>
  <SharedDoc>false</SharedDoc>
  <HLinks>
    <vt:vector size="6" baseType="variant">
      <vt:variant>
        <vt:i4>7536682</vt:i4>
      </vt:variant>
      <vt:variant>
        <vt:i4>24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Leistunsgverzeichnis MultiLine Holz-Aluminium-Fenster</dc:title>
  <dc:creator>Haas Daniel</dc:creator>
  <cp:lastModifiedBy>Freytag Ursula</cp:lastModifiedBy>
  <cp:revision>6</cp:revision>
  <cp:lastPrinted>2020-12-21T12:57:00Z</cp:lastPrinted>
  <dcterms:created xsi:type="dcterms:W3CDTF">2021-11-16T15:38:00Z</dcterms:created>
  <dcterms:modified xsi:type="dcterms:W3CDTF">2022-03-01T09:40:00Z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